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6F357" w14:textId="77777777" w:rsidR="00A64BDB" w:rsidRDefault="00A64BDB">
      <w:r>
        <w:t>金剛經的智言慧語</w:t>
      </w:r>
      <w:r>
        <w:t>—</w:t>
      </w:r>
      <w:r>
        <w:t xml:space="preserve">空有雙離，兩邊不住　　（第六九七集）　　</w:t>
      </w:r>
      <w:r>
        <w:t>1995/5</w:t>
      </w:r>
      <w:r>
        <w:t xml:space="preserve">　　新加坡佛教居士林（節錄自金剛般若研習報告</w:t>
      </w:r>
      <w:r>
        <w:t>09-023-0059</w:t>
      </w:r>
      <w:r>
        <w:t>集）　　檔名：</w:t>
      </w:r>
      <w:r>
        <w:t xml:space="preserve">29-513-0697 </w:t>
      </w:r>
    </w:p>
    <w:p w14:paraId="649203C8" w14:textId="77777777" w:rsidR="00A64BDB" w:rsidRDefault="00A64BDB">
      <w:pPr>
        <w:pStyle w:val="a3"/>
      </w:pPr>
      <w:r>
        <w:t xml:space="preserve">　　【如是空有雙離，兩邊不住，以行六度萬行，乃能利益一切眾生。】</w:t>
      </w:r>
      <w:r>
        <w:t xml:space="preserve"> </w:t>
      </w:r>
    </w:p>
    <w:p w14:paraId="50A7EBD1" w14:textId="77777777" w:rsidR="00A64BDB" w:rsidRDefault="00A64BDB">
      <w:pPr>
        <w:pStyle w:val="a3"/>
      </w:pPr>
      <w:r>
        <w:t xml:space="preserve">　　這裡面決定沒有利益自己，一生的生活隨緣度日，真正是幸福快樂無比。世間人之苦，我們應該體會得到，苦的是什麼？妄想、分別、執著、憂慮、牽掛，苦的是這些。而這些東西是什麼？是一場空，當體即空，了不可得。所以你想想看，那個苦多冤枉！因此佛在經上常講這一切眾生是可憐憫者，你真可憐！假如真的有苦，你吃苦，不能說是你可憐，這個話就說得太過分了。他根本沒有苦，他在打妄想自找苦吃，他不苦，這是事實，哪來的苦！都是迷惑，都是把事實真相看錯了，產生一個錯誤的觀念，在這裡面虛妄的去承受，這才叫真正可憐。能夠明白事實真相，則修六度萬行是利益眾生。六度萬行對眾生有什麼利益？喚醒眾生的迷惑。不但佛菩薩講經說法是喚醒，佛菩薩在生活當中，一舉一動、一言一笑都是喚醒眾生，所以示現在這個世間，給一切眾生做覺悟的榜樣。釋迦牟尼佛在生活當中，須菩提尊者覺悟了，看出來了，讚歎希有世尊。佛表現什麼希有？到舍衛大城托缽，著衣持缽。在平常人看，這有什麼希奇？一點也不希奇。會看的人懂得，他自在、他快樂、他幸福。他的人生充滿了真實的智慧，怎麼不希有？我們這個世間無論做多大的官、發多大的財，他不快樂、不幸福，他苦惱無邊，那就不希奇了。遇到個人真的幸福快樂，他沒</w:t>
      </w:r>
      <w:r>
        <w:t>有憂慮、沒有牽掛、沒有苦惱，他什麼都沒有，這才真希奇！佛菩薩示現在世間，表現的是這一套。所以會看的人看出來，驚訝！讚歎希有！這就是利益一切眾生。</w:t>
      </w:r>
      <w:r>
        <w:t xml:space="preserve"> </w:t>
      </w:r>
    </w:p>
    <w:p w14:paraId="550E9ACC" w14:textId="77777777" w:rsidR="00A64BDB" w:rsidRDefault="00A64BDB">
      <w:pPr>
        <w:pStyle w:val="a3"/>
      </w:pPr>
      <w:r>
        <w:t xml:space="preserve">　　說到以行六度萬行，就是示現在世間，他全部的生活活動。佛教的術語叫以行六度萬行，都是給眾生做榜樣的，都是啟發眾生令眾生覺悟的。也許我們要問：許許多多眾生看到他那個樣子，沒覺悟！那也能得利益嗎？能！覺悟哪有那麼快？哪有一表演，他就覺悟了？那不是普通人。好像講經，兩個小時講了，你就開悟，你就證果，那不是普通人。這叫薰習，佛菩薩不斷的示現，生生世世的示現，慢慢來薰習。時間久了，薰習力量就產生。我們中國古人衣服有香氣叫薰香。現在科技進步，香水噴一噴馬上就香了，快得很。從前這個薰香，燒的這好香，衣服放在那裡去薰，大概要薰兩、三天的時間，這個衣服穿出去可以保持好幾個小時香氣不散。佛經上常講薰習，佛菩薩示現，雖然你天天跟他接觸、看到他，沒有開悟，但是你受到薰習了。生生世世不斷的薰習，總有一天你會覺悟。那個覺悟不是偶然的，可見得佛菩薩所示現的沒有白費。佛法裡面講，對於一切眾生有近因，近因是他馬上成就了；有種遠因，來生來世，甚至於到無量劫以後世。你看看佛菩薩的心，他有恆心、有長遠心、有耐心，他並不急著趕快去成就，他不急著；凡夫心很急躁，希望趕快就成就。殊不知欲速則不達，沒那個道理的，一定要時節因緣成熟，而時節因緣必須是長時間</w:t>
      </w:r>
      <w:r>
        <w:t xml:space="preserve">的培養。世間往往有些大功大業，不能在自己一生完成。諸位讀歷史，你就曉得。古聖先王，他的理想、他的願望，他真正在做，但是他看不到成果，他知道他傳到底下一代，再傳一代，這個成果現前了，他曉得。一個理想不一定自己能看到，希望能傳遞到底下一代、再傳一代，能夠實現，那都是對於眾生有很大的利益。這就是我們所謂歷史的眼光、歷史的任務。特別是在佛法的承傳弘揚方面，一定要有遠大的眼光。　　</w:t>
      </w:r>
    </w:p>
    <w:sectPr w:rsidR="00A64B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9C751" w14:textId="77777777" w:rsidR="00A64BDB" w:rsidRDefault="00A64BDB" w:rsidP="00317FD5">
      <w:r>
        <w:separator/>
      </w:r>
    </w:p>
  </w:endnote>
  <w:endnote w:type="continuationSeparator" w:id="0">
    <w:p w14:paraId="1C90930B" w14:textId="77777777" w:rsidR="00A64BDB" w:rsidRDefault="00A64BDB" w:rsidP="00317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BD7F4" w14:textId="77777777" w:rsidR="00A64BDB" w:rsidRDefault="00A64BDB" w:rsidP="00317FD5">
      <w:r>
        <w:separator/>
      </w:r>
    </w:p>
  </w:footnote>
  <w:footnote w:type="continuationSeparator" w:id="0">
    <w:p w14:paraId="29BB6C0E" w14:textId="77777777" w:rsidR="00A64BDB" w:rsidRDefault="00A64BDB" w:rsidP="00317F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FD5"/>
    <w:rsid w:val="00317FD5"/>
    <w:rsid w:val="00A64BD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21B0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7F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7F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7F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7F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