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0793" w14:textId="77777777" w:rsidR="006F7EEA" w:rsidRDefault="006F7EEA">
      <w:r>
        <w:t>金剛經的智言慧語</w:t>
      </w:r>
      <w:r>
        <w:t>—</w:t>
      </w:r>
      <w:r>
        <w:t xml:space="preserve">無住發心，無住布施諸義，皆由親證而知　　（第七一三集）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29-513-0713 </w:t>
      </w:r>
    </w:p>
    <w:p w14:paraId="1F84455B" w14:textId="77777777" w:rsidR="006F7EEA" w:rsidRDefault="006F7EEA">
      <w:pPr>
        <w:pStyle w:val="a3"/>
      </w:pPr>
      <w:r>
        <w:t xml:space="preserve">　　【此明上來所說無住發心，無住布施諸義，皆由親證而知，真實不妄，以勸信也。】</w:t>
      </w:r>
      <w:r>
        <w:t xml:space="preserve"> </w:t>
      </w:r>
    </w:p>
    <w:p w14:paraId="30657B51" w14:textId="77777777" w:rsidR="006F7EEA" w:rsidRDefault="006F7EEA">
      <w:pPr>
        <w:pStyle w:val="a3"/>
      </w:pPr>
      <w:r>
        <w:t xml:space="preserve">　　《金剛經》說到這個地方，前面我們看到了，世尊的確是苦口婆心，再而三、三而四，反覆的勸導我們，應無所住而生其心、應無所住而行布施。江味農居士的《講義》講得好、講得很透徹。我們的《節要》不到他原文的十分之一，不到，我們取的是他的精義。如果要把《講義》像這樣子統統講一遍，每天講兩個小時，我估計要講四年，《金剛經》才講得清楚，不容易！我取它不到十分之一，我這個講演的時間是訂四個月。字字句句經義含無量義，他的註解也註得好，江居士在《金剛經》上用了四十年的功夫，解行相應，他真做；他要不做，他就解得沒有這樣透徹。他做到了，所以他才解得這麼透徹。做不到，你看不懂，你看的是皮毛，你怎麼會看懂他的意思？佛前面所說的，教導我們的，是世尊親證的境界。也就是說，從日常生活當中，他做到了，不是他在那裡理想，想像是如此，不是！他做到了。他做到些什麼？就是用前面這個方法、這個原則，「應無所住而行布施」，他證到無上菩提，證得圓教的佛果。他用什麼方法證？他就是用這個方法。這是他親證而知，真實不妄，佛在這裡勸導我們。　　</w:t>
      </w:r>
    </w:p>
    <w:sectPr w:rsidR="006F7E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083C" w14:textId="77777777" w:rsidR="006F7EEA" w:rsidRDefault="006F7EEA" w:rsidP="00455103">
      <w:r>
        <w:separator/>
      </w:r>
    </w:p>
  </w:endnote>
  <w:endnote w:type="continuationSeparator" w:id="0">
    <w:p w14:paraId="3EAB2362" w14:textId="77777777" w:rsidR="006F7EEA" w:rsidRDefault="006F7EEA" w:rsidP="004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C962" w14:textId="77777777" w:rsidR="006F7EEA" w:rsidRDefault="006F7EEA" w:rsidP="00455103">
      <w:r>
        <w:separator/>
      </w:r>
    </w:p>
  </w:footnote>
  <w:footnote w:type="continuationSeparator" w:id="0">
    <w:p w14:paraId="01C101AA" w14:textId="77777777" w:rsidR="006F7EEA" w:rsidRDefault="006F7EEA" w:rsidP="00455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03"/>
    <w:rsid w:val="00455103"/>
    <w:rsid w:val="006F7E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248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