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5B212" w14:textId="77777777" w:rsidR="002C7D01" w:rsidRDefault="002C7D01">
      <w:r>
        <w:t>金剛經的智言慧語</w:t>
      </w:r>
      <w:r>
        <w:t>—</w:t>
      </w:r>
      <w:r>
        <w:t xml:space="preserve">猶言稱為如來者，以其證得無實無虛之性耳　　（第七一五集）　　</w:t>
      </w:r>
      <w:r>
        <w:t>1995/5</w:t>
      </w:r>
      <w:r>
        <w:t xml:space="preserve">　　新加坡佛教居士林（節錄自金剛般若研習報告</w:t>
      </w:r>
      <w:r>
        <w:t>09-023-0060</w:t>
      </w:r>
      <w:r>
        <w:t>集）　　檔名：</w:t>
      </w:r>
      <w:r>
        <w:t xml:space="preserve">29-513-0715 </w:t>
      </w:r>
    </w:p>
    <w:p w14:paraId="321D25D2" w14:textId="77777777" w:rsidR="002C7D01" w:rsidRDefault="002C7D01">
      <w:pPr>
        <w:pStyle w:val="a3"/>
      </w:pPr>
      <w:r>
        <w:t xml:space="preserve">　　【猶言稱為如來者，以其證得無實無虛之性耳。】</w:t>
      </w:r>
      <w:r>
        <w:t xml:space="preserve"> </w:t>
      </w:r>
    </w:p>
    <w:p w14:paraId="2340B57E" w14:textId="77777777" w:rsidR="002C7D01" w:rsidRDefault="002C7D01">
      <w:pPr>
        <w:pStyle w:val="a3"/>
      </w:pPr>
      <w:r>
        <w:t xml:space="preserve">　　他的名字，為什麼叫他做如來？實在講，本經如來有兩個解釋，佛講的。「如來者，諸法如義」，這個解釋解釋得好，佛所說的一切法，就跟事實真相完全是一樣的。諸法如義，這是從言說上講的。如果從理事上講，一切諸法是從相上說的，跟那個性完全相同，相如其性，性如其相，性相一如，性相不二，諸法如義。無論是從言說、是從事實真相，這都是真如本性完全顯現出來了。在日常生活當中，法法都能會歸自性。為什麼能會歸自性？因為性相一如，因為諸法如義，所以一一法都能會歸到自性，一一法都是自性的顯現。人能生活在這裡面，那個快樂沒有法子形容！這在《無量壽經》上，「開化顯示真實之際」，《無量壽經》是這個說法，一個境界、一樁事情，說法不一樣。諸佛如來的生活是開化顯示真實之際，我們能過這個日子就好了，就快樂自在，那是真正的幸福。這是稱如來。「以其證得無實無虛之性」，說法不相同，意思完全相同。　　</w:t>
      </w:r>
    </w:p>
    <w:sectPr w:rsidR="002C7D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9665C" w14:textId="77777777" w:rsidR="002C7D01" w:rsidRDefault="002C7D01" w:rsidP="00F15D88">
      <w:r>
        <w:separator/>
      </w:r>
    </w:p>
  </w:endnote>
  <w:endnote w:type="continuationSeparator" w:id="0">
    <w:p w14:paraId="77611451" w14:textId="77777777" w:rsidR="002C7D01" w:rsidRDefault="002C7D01" w:rsidP="00F15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FBC8E" w14:textId="77777777" w:rsidR="002C7D01" w:rsidRDefault="002C7D01" w:rsidP="00F15D88">
      <w:r>
        <w:separator/>
      </w:r>
    </w:p>
  </w:footnote>
  <w:footnote w:type="continuationSeparator" w:id="0">
    <w:p w14:paraId="51802C18" w14:textId="77777777" w:rsidR="002C7D01" w:rsidRDefault="002C7D01" w:rsidP="00F15D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D88"/>
    <w:rsid w:val="002C7D01"/>
    <w:rsid w:val="00B519F4"/>
    <w:rsid w:val="00F1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3CA5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5D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5D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5D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5D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2026-08-12T06:03:00Z</dcterms:created>
  <dcterms:modified xsi:type="dcterms:W3CDTF">2026-08-12T06:03:00Z</dcterms:modified>
</cp:coreProperties>
</file>