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E45B" w14:textId="77777777" w:rsidR="005003F9" w:rsidRDefault="005003F9">
      <w:r>
        <w:t>金剛經的智言慧語</w:t>
      </w:r>
      <w:r>
        <w:t>—</w:t>
      </w:r>
      <w:r>
        <w:t xml:space="preserve">永嘉云：住相布施生天福，招得來生不如意　　（第七二六集）　　</w:t>
      </w:r>
      <w:r>
        <w:t>1995/5</w:t>
      </w:r>
      <w:r>
        <w:t xml:space="preserve">　　新加坡佛教居士林（節錄自金剛般若研習報告</w:t>
      </w:r>
      <w:r>
        <w:t>09-023-0061</w:t>
      </w:r>
      <w:r>
        <w:t>集）　　檔名：</w:t>
      </w:r>
      <w:r>
        <w:t xml:space="preserve">29-513-0726 </w:t>
      </w:r>
    </w:p>
    <w:p w14:paraId="6775656D" w14:textId="77777777" w:rsidR="005003F9" w:rsidRDefault="005003F9">
      <w:pPr>
        <w:pStyle w:val="a3"/>
      </w:pPr>
      <w:r>
        <w:t xml:space="preserve">　　【永嘉云：住相布施生天福，招得來生不如意。】</w:t>
      </w:r>
      <w:r>
        <w:t xml:space="preserve"> </w:t>
      </w:r>
    </w:p>
    <w:p w14:paraId="1DC0F5CB" w14:textId="77777777" w:rsidR="005003F9" w:rsidRDefault="005003F9">
      <w:pPr>
        <w:pStyle w:val="a3"/>
      </w:pPr>
      <w:r>
        <w:t xml:space="preserve">　　永嘉大師《證道歌》上的兩句。住相布施將來的果報生天，享天福。這個人能享天福，諸位要曉得，他修行五戒十善、慈悲喜捨四無量心，心地真正是清淨慈悲才能夠生天。一天到晚是搞名聞利養的話，他怎麼能生得了天？生天享天福不錯了，恐怕現在的人住相布施，來生不能享天福。享什麼福？大概可能至少有一半享畜生福，你看看外國人那些寵物真享福，一家人都伺候牠，把牠當祖宗看待，我看到那個人就是前生修福的。修福怎麼樣？他沒有十善，也沒有五戒，心也不清淨，愚痴修福，真修福，好事拼命去做，宇宙人生事實真相道理不明，來生就到畜生道，畜生是愚痴。學佛連真佛、假佛都分不清楚，這是愚痴。在我們現前這個社會，《楞嚴經》上講得很好，邪師說法如恆河沙。佛法在我們現代這個社會裡面，我們所看到的，有假的佛法、還有邪法，還有妖魔鬼怪的法，掛上佛的招牌，你不能夠不辨別，不能不清楚。好心學佛到後來學成魔，那不叫冤枉？那真是冤枉！一定要辨別清楚，一定要有智慧。</w:t>
      </w:r>
      <w:r>
        <w:t xml:space="preserve"> </w:t>
      </w:r>
    </w:p>
    <w:p w14:paraId="0EA23581" w14:textId="77777777" w:rsidR="005003F9" w:rsidRDefault="005003F9">
      <w:pPr>
        <w:pStyle w:val="a3"/>
      </w:pPr>
      <w:r>
        <w:t xml:space="preserve">　　生天福的條件要具足十善，要具足四無量心：慈悲喜捨，他才真正能夠生天，才享天福。縱然生到天上，天福享盡了還要墮落，還是要搞六道輪迴，這就是招得來生不如意。佛門裡面講三世怨，第一世修福；第二世享福，享福的時候，大概就不會修福，一享福人就迷惑、就顛倒了。佛在這個經上教菩薩，菩薩不受福德，這句話很重要，不能夠把它輕易看過。教菩薩不可以享福，一享福就迷惑顛倒，所以福不能享。佛為我們訂的出家人生活非常簡單，就怕你迷惑。雖然在中國，佛教發展為寺院叢林，你看連住持方丈住的那個房子是方丈，他那個房子多大？十尺乘十尺，就那麼大的房子。不能享福，一享就迷惑顛倒。不是負責寺院的執事，一般人住哪裡？住廣單、通舖。不可以一個人住一個房間，一個人住一個房間不會成就的。在大庭之下，裝模作樣像個樣子，沒有人看見就隨便放逸、就懶散，不能成就。廣單通舖有個好處，睡覺也要規規矩矩，旁邊人也看到你。什麼時候都不可以放逸，都要守規矩，道理在此地。今天生活比較富裕，一個人一個寺廟，我一看到這個樣子，完了、完蛋了！那個地方不要去了。今天跟我這個頑固的思想相同的有一個，香港大嶼山的聖一法師，跟我的看法完全一樣；其他的法師跟我的看法都不一樣，聖一法師跟我的</w:t>
      </w:r>
      <w:r>
        <w:t xml:space="preserve">看法一樣。我們要想成就，要住廣單，決定不可以說一個人一個寮房，這個不可以的。所以，這是很不容易的一樁事情，一定有福報要捨，福報讓大眾去享，好！不要自己享。愈有大福報，享福的人愈多，那你的福報才真正殊勝；自己享，問題就多了。　　</w:t>
      </w:r>
    </w:p>
    <w:sectPr w:rsidR="005003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F56E5" w14:textId="77777777" w:rsidR="005003F9" w:rsidRDefault="005003F9" w:rsidP="00DD75E2">
      <w:r>
        <w:separator/>
      </w:r>
    </w:p>
  </w:endnote>
  <w:endnote w:type="continuationSeparator" w:id="0">
    <w:p w14:paraId="47AE6ADF" w14:textId="77777777" w:rsidR="005003F9" w:rsidRDefault="005003F9" w:rsidP="00DD7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305D3" w14:textId="77777777" w:rsidR="005003F9" w:rsidRDefault="005003F9" w:rsidP="00DD75E2">
      <w:r>
        <w:separator/>
      </w:r>
    </w:p>
  </w:footnote>
  <w:footnote w:type="continuationSeparator" w:id="0">
    <w:p w14:paraId="049B3856" w14:textId="77777777" w:rsidR="005003F9" w:rsidRDefault="005003F9" w:rsidP="00DD75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E2"/>
    <w:rsid w:val="005003F9"/>
    <w:rsid w:val="00B519F4"/>
    <w:rsid w:val="00DD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E09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75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75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75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75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