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D305" w14:textId="77777777" w:rsidR="00246D96" w:rsidRDefault="00246D96">
      <w:r>
        <w:t>金剛經的智言慧語</w:t>
      </w:r>
      <w:r>
        <w:t>—</w:t>
      </w:r>
      <w:r>
        <w:t xml:space="preserve">又執持，服膺不失　　（第七三七集）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29-513-0737 </w:t>
      </w:r>
    </w:p>
    <w:p w14:paraId="636A1246" w14:textId="77777777" w:rsidR="00246D96" w:rsidRDefault="00246D96">
      <w:pPr>
        <w:pStyle w:val="a3"/>
      </w:pPr>
      <w:r>
        <w:t xml:space="preserve">　　【又執持，服膺不失。】</w:t>
      </w:r>
      <w:r>
        <w:t xml:space="preserve"> </w:t>
      </w:r>
    </w:p>
    <w:p w14:paraId="774C05BF" w14:textId="77777777" w:rsidR="00246D96" w:rsidRDefault="00246D96">
      <w:pPr>
        <w:pStyle w:val="a3"/>
      </w:pPr>
      <w:r>
        <w:t xml:space="preserve">　　執持兩個字，我們在經上常看到，《彌陀經》上講「執持名號」，這就是全程肯定，決定遵守，永遠不放棄，這是執持的意思。對什麼法要這樣執持？西方極樂世界；也就是說，我們這個心裡什麼都放下了，乾乾淨淨，只保留一個阿彌陀佛，其他的都不要，就要一個阿彌陀佛。佛為什麼教給我們這樣做法？諸位必須要知道，這個心乾淨，什麼都沒有不容易做到，做不到！它不想東就想西，它會胡思亂想。佛知道眾生這個毛病，用一個方法叫你執著，把其他的執著都打掉，這個方法就妙了。佛門裡頭，所謂法門無量、八萬四千法門，多半的法門都用這個原理，叫你執著一個，把其他的妄念打掉。像宗門裡面用的觀心，後來變成參話頭；教下教給你修止觀，還不都是有執著。但是你要曉得，那些執著，執一捨一切，他不能往生；必須要用這個方法，把見思煩惱斷掉之後，你才能出得了三界。唯獨執持阿彌陀佛的名號，見思煩惱一品都不斷，也能往生，這個便宜佔大了，所以叫門餘大道。不要斷煩惱也能夠往生，用其他的方法，可以說原理都是一樣的，用一念止一切妄念，就是這麼個道理。但是其他的方法，不破見思煩惱，不能出三界，不能算成就。唯獨淨宗法門，執持名號，一品煩惱不斷都能往生。你要問這是為什麼？這是阿彌陀佛的本願，佛</w:t>
      </w:r>
      <w:r>
        <w:t>的願力，到臨命終時佛來接引。西方極樂世界在哪裡？不要懷疑、不要問。有些人破淨土的，哪有什麼西方極樂世界？現在飛機從西面飛，飛幾個鐘點不就又飛回來了，哪有西方？我們聽聽，「不錯！是滿有道理。」那就完了，你對淨土懷疑不相信，你這一生往生的機會就被人家破壞掉了。所以根本不要理會現代人怎麼說，你看看自古以來念佛往生的人有多少？人家都去了，我為什麼不能去？決定不懷疑。</w:t>
      </w:r>
      <w:r>
        <w:t xml:space="preserve"> </w:t>
      </w:r>
    </w:p>
    <w:p w14:paraId="3A856ABF" w14:textId="77777777" w:rsidR="00246D96" w:rsidRDefault="00246D96">
      <w:pPr>
        <w:pStyle w:val="a3"/>
      </w:pPr>
      <w:r>
        <w:t xml:space="preserve">　　必須要知道，妖魔鬼怪的手段很高明。他們看到你念佛，看到你要脫離娑婆世界，要去作佛、作菩薩，他又嫉妒、又恐慌，想盡一切方法來阻擾你、來破壞你，讓你去不成。這些年，淨宗在全世界弘傳的確是有進步。讀經的人多，念佛的人多，可是魔也很厲害，障礙的手法很強、很高明。過去有一個時期，有人說帶業不能往生，查遍《大藏經》沒有「帶業往生」這四個字。那的確是引起世界性的震撼。許許多多的念佛人聽了這個話，人家確實拿出證據來，《大藏經》上沒有「帶業往生」這四個字，引起一陣恐慌。在美國老居士當中，沈家楨居士很多人都聞名的，沈家楨居士都慌了，他請我到紐約去講經，那個時候他七十多歲，自己駕車在機場迎接我，在車上就提出這個問題。我在洛杉磯碰到周宣德老居士，這在台灣非常有名的大德，他那個恐慌的程度超過沈家楨，都被我碰到，他來問我：「法師，現在人家查遍《大藏經》，都沒有帶業往生，我們這一生念阿彌陀佛都白念了！」我看他那個語氣神情沮喪、悲哀、可憐那個樣子，我嘆了一口氣，我說：不去也罷！他覺得非常意外，你怎麼說這個話？我笑著問他：「如果不帶業，西方極樂世界有哪些人，你曉不曉得？」經上說的，說西方世界那些人太多了，數不清！「如果不帶業，西方極樂世界</w:t>
      </w:r>
      <w:r>
        <w:t>只有阿彌陀佛孤家寡人一個，你去幹什麼？」我這樣說，他還沒聽懂、還聽不懂。他感覺到很茫然看著我，我只好再給他解釋，我問他：觀音菩薩、大勢至菩薩、文殊、普賢，這都是往生極樂世界的，等覺菩薩還有一品生相無明沒破，對不對？他說：對！我說：那是不是業？他才恍然大悟、才明白了！等覺菩薩還帶業，不帶業的只有阿彌陀佛一個人；文殊、普賢都往生，都帶業往生。經上沒有帶業往生四個字，但是有意思在。佛教給我們依義不依語，四依法裡面講得這麼清楚、這麼明白。義是什麼？西方</w:t>
      </w:r>
      <w:r>
        <w:lastRenderedPageBreak/>
        <w:t>世界有沒有講四土、三輩、九品？有！這個經上都有的。如果要不帶業的話，那四土三輩九品從哪來的？他這才明瞭、才放心。我說：「老實念佛，決定往生！」怎麼學佛學了那麼多年，被人家幾句話就嚇得那個樣子，就被境界轉了，很糟糕！</w:t>
      </w:r>
      <w:r>
        <w:t xml:space="preserve"> </w:t>
      </w:r>
    </w:p>
    <w:p w14:paraId="2B5CECB1" w14:textId="77777777" w:rsidR="00246D96" w:rsidRDefault="00246D96">
      <w:pPr>
        <w:pStyle w:val="a3"/>
      </w:pPr>
      <w:r>
        <w:t xml:space="preserve">　　現在又有新花樣了，有人講西方極樂世界阿彌陀佛是太陽神，太陽往西邊落下去，太陽神。東方藥師如來是早晨的太陽，早晨的太陽神，阿彌陀佛是下午的太陽神，太陽神就變成兩個了。你們想想怎麼講得通？所以稍稍有一點頭腦的人，一聽這個話，他那個把戲就揭穿了，怎麼會這麼沒有智慧？這都是不明教理，真的是盲修瞎練，才會輕易被人家幾句話就動搖了心，這是很可憐的一樁事情。所以我們要深解、要堅持，無論別人怎麼說，能夠勸導他的就勸導他，不能勸導的就念阿彌陀佛；無論你怎麼說，我還是念我的阿彌陀佛，求生淨土。他一定會問：你為什麼這樣固執？因為我看到不少人念佛往生的。這個沒話說了。你修你的，我修我的，互不相干。假如我修成功，你沒成功，將來我度你；如果我這個失敗，不成功，你修成功了，到以後你來度我，這兩個交個好朋友也不錯！　　</w:t>
      </w:r>
    </w:p>
    <w:sectPr w:rsidR="00246D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886CA" w14:textId="77777777" w:rsidR="00246D96" w:rsidRDefault="00246D96" w:rsidP="001E3A0A">
      <w:r>
        <w:separator/>
      </w:r>
    </w:p>
  </w:endnote>
  <w:endnote w:type="continuationSeparator" w:id="0">
    <w:p w14:paraId="20D930BA" w14:textId="77777777" w:rsidR="00246D96" w:rsidRDefault="00246D96" w:rsidP="001E3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08D46" w14:textId="77777777" w:rsidR="00246D96" w:rsidRDefault="00246D96" w:rsidP="001E3A0A">
      <w:r>
        <w:separator/>
      </w:r>
    </w:p>
  </w:footnote>
  <w:footnote w:type="continuationSeparator" w:id="0">
    <w:p w14:paraId="6A206D5B" w14:textId="77777777" w:rsidR="00246D96" w:rsidRDefault="00246D96" w:rsidP="001E3A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0A"/>
    <w:rsid w:val="001E3A0A"/>
    <w:rsid w:val="00246D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3DF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A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A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A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A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