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48F3" w14:textId="77777777" w:rsidR="002C6FE4" w:rsidRDefault="002C6FE4">
      <w:r>
        <w:t>金剛經的智言慧語</w:t>
      </w:r>
      <w:r>
        <w:t>—</w:t>
      </w:r>
      <w:r>
        <w:t xml:space="preserve">離相自證　　（第七六六集）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29-513-0766 </w:t>
      </w:r>
    </w:p>
    <w:p w14:paraId="14728D9D" w14:textId="77777777" w:rsidR="002C6FE4" w:rsidRDefault="002C6FE4">
      <w:pPr>
        <w:pStyle w:val="a3"/>
      </w:pPr>
      <w:r>
        <w:t xml:space="preserve">　　【性體空寂，離名字相、離言說相、離心緣相，故必須離相自證。】</w:t>
      </w:r>
      <w:r>
        <w:t xml:space="preserve"> </w:t>
      </w:r>
    </w:p>
    <w:p w14:paraId="09AF72EA" w14:textId="77777777" w:rsidR="002C6FE4" w:rsidRDefault="002C6FE4">
      <w:pPr>
        <w:pStyle w:val="a3"/>
      </w:pPr>
      <w:r>
        <w:t xml:space="preserve">　　從這個地方我們也就體會到，為什麼佛教給我們要無住生心，那麼樣強調無住，無住就是離相。心要是有住，法身理體決定透不出來。佛法的修學，不僅僅是禪宗，任何一個宗派、任何一個法門，它的目的都是明心見性，見性成佛，這是佛法修學真正的目的，要見性。為什麼不能見性？因為你心裡頭有執著、有妄想，所以你就不能見性。你有執著，你決定離不開六道輪迴；你有妄想，你決定脫不了十法界。諸位要曉得，十法界裡成佛，那個佛沒斷妄想，那成的是什麼佛？藏教的佛、通教的佛，十法界裡面的佛。妄想斷掉了，超越十法界，超越十法界就到一真法界去了。一真法界裡面兩種人，圓教初住菩薩、別教初地菩薩。別教登了地，這到一真法界。一真法界裡面，他才叫真佛；分證佛，天台家講的分證佛。四十一位法身大士，在《金剛經》裡面叫諸佛；《金剛經》上「諸佛」，諸佛是講哪個？就是講四十一位法身大士。明心見性，見性成佛，他是真佛不是假佛。由此可知，非離相不可，你不離相你不能見性。</w:t>
      </w:r>
      <w:r>
        <w:t xml:space="preserve"> </w:t>
      </w:r>
    </w:p>
    <w:p w14:paraId="2AD83B4C" w14:textId="77777777" w:rsidR="002C6FE4" w:rsidRDefault="002C6FE4">
      <w:pPr>
        <w:pStyle w:val="a3"/>
      </w:pPr>
      <w:r>
        <w:t xml:space="preserve">　　我們念佛人，你要不離相，不能念到理一心不亂。如果要念到理一心不亂，這是用金剛般若來幫助我們念佛，念到理一心不亂，一到西方極樂世界就花開見佛。那個成佛太快太快了，實在不可思議！凡夫成佛，成圓教究竟圓滿佛，問題就是你肯不肯放下。同樣的，往生難不難？你果然能夠把身心世界一切放下，想什麼時候往生就什麼時候往生，一點都不難；難的是你不肯放下，難在這個地方。果然現在就放下，現在就往生，佛就來接引。這些道理事實真相都要知道，你都明瞭了，你心裡還有什麼恐怖？《心經》上講的「度一切苦厄」，所有一切恐怖你都沒有了。縱然是三次世界大戰，那個原子彈掉在空中，你看到，放煙火一樣的，你往生了！你說多自在，一點恐怖都沒有，看熱鬧！看完了就到西方極樂世界，阿彌陀佛來接引了，你看那個多麼殊勝、多麼莊嚴。所以一點恐怖都沒有，恐怖是什麼？恐怖是放不下的人。放不下，往生一點把握都沒有。徹底放下了，往生是上上品往生。</w:t>
      </w:r>
      <w:r>
        <w:t xml:space="preserve"> </w:t>
      </w:r>
    </w:p>
    <w:p w14:paraId="4467A69B" w14:textId="77777777" w:rsidR="002C6FE4" w:rsidRDefault="002C6FE4">
      <w:pPr>
        <w:pStyle w:val="a3"/>
      </w:pPr>
      <w:r>
        <w:t xml:space="preserve">　　所以名字相要離。今天下午有一個同修打電話給我，他說他很煩惱，他念《無量壽經》，大概念了不少遍。他的日子不好過，人家罵他、侮辱他。他為什麼難過？著了名字相，每一句罵他的話，他都聽進去了，他都放在心上，好難過！你說這有什麼法子？如果真的懂得「凡所有相皆是虛妄」，他罵他的，罵幾個鐘點罵累了，我一句也沒聽進去，那多自在，不就沒事，什麼事都沒有！所以我跟他講，你功夫不得力，那個經、佛都白念了；真正功夫得力的話，哪裡有這個現象！著相，這就苦惱。離名字相、離言說相、離心緣相。心緣就是心裡面的攀緣，怎麼離？剛才說過，心裡頭一切執著、憂慮、牽掛統統放下，都沒有了，心緣相就離了，這個離得乾淨。這個事情必須要離相自證，這是人家幫不上忙的。諸佛如來大慈大悲，也沒有辦法幫我們的忙，一定要我們自己離、自己證。佛只能夠把方法教給我們，把理論講清楚了，方法教我們了，要自己去做。佛能夠加持我們的、保佑我們的、幫忙我們的，就是這些。　　</w:t>
      </w:r>
    </w:p>
    <w:sectPr w:rsidR="002C6F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AB7D" w14:textId="77777777" w:rsidR="002C6FE4" w:rsidRDefault="002C6FE4" w:rsidP="00614788">
      <w:r>
        <w:separator/>
      </w:r>
    </w:p>
  </w:endnote>
  <w:endnote w:type="continuationSeparator" w:id="0">
    <w:p w14:paraId="379EC2A2" w14:textId="77777777" w:rsidR="002C6FE4" w:rsidRDefault="002C6FE4" w:rsidP="0061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63018" w14:textId="77777777" w:rsidR="002C6FE4" w:rsidRDefault="002C6FE4" w:rsidP="00614788">
      <w:r>
        <w:separator/>
      </w:r>
    </w:p>
  </w:footnote>
  <w:footnote w:type="continuationSeparator" w:id="0">
    <w:p w14:paraId="00045262" w14:textId="77777777" w:rsidR="002C6FE4" w:rsidRDefault="002C6FE4" w:rsidP="00614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88"/>
    <w:rsid w:val="002C6FE4"/>
    <w:rsid w:val="006147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0C4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7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7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7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7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