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D466" w14:textId="77777777" w:rsidR="005A35ED" w:rsidRDefault="005A35ED">
      <w:r>
        <w:t>金剛經的智言慧語</w:t>
      </w:r>
      <w:r>
        <w:t>—</w:t>
      </w:r>
      <w:r>
        <w:t xml:space="preserve">又香為佛之使　　（第七八四集）　　</w:t>
      </w:r>
      <w:r>
        <w:t>1995/5</w:t>
      </w:r>
      <w:r>
        <w:t xml:space="preserve">　　新加坡佛教居士林（節錄自金剛般若研習報告</w:t>
      </w:r>
      <w:r>
        <w:t>09-023-0066</w:t>
      </w:r>
      <w:r>
        <w:t>集）　　檔名：</w:t>
      </w:r>
      <w:r>
        <w:t xml:space="preserve">29-513-0784 </w:t>
      </w:r>
    </w:p>
    <w:p w14:paraId="598D294A" w14:textId="77777777" w:rsidR="005A35ED" w:rsidRDefault="005A35ED">
      <w:pPr>
        <w:pStyle w:val="a3"/>
      </w:pPr>
      <w:r>
        <w:t xml:space="preserve">　　【又香為佛之使】</w:t>
      </w:r>
      <w:r>
        <w:t xml:space="preserve"> </w:t>
      </w:r>
    </w:p>
    <w:p w14:paraId="1775ECBA" w14:textId="77777777" w:rsidR="005A35ED" w:rsidRDefault="005A35ED">
      <w:pPr>
        <w:pStyle w:val="a3"/>
      </w:pPr>
      <w:r>
        <w:t xml:space="preserve">　　使，用現代的話來說，就是彼此聯絡的訊號，現在我們大家彼此聯絡都用無線電，很方便！在從前聯絡用什麼方法？燃香。因為香的煙很遠地方看見，就曉得有事故了。在中國，我想同修們不少都到中國觀光旅遊過，中國最著名的名勝叫萬里長城，萬里長城每一段裡面有一個烽火台。那是作什麼用的？那就是香爐，就是燒香的。古代如果邊關上有敵人侵犯，要想把這個事情報告到後方，那個時候沒有無線電，要是派人來報告來不及，就在烽火台上燒狼煙。狼煙，狼的糞便把它燒起來，它的煙很濃，風不容易吹散，燒這個。那邊一燒，這個地方看到，這裡又燒，立刻就傳遞到北京去了。從新疆那邊一直傳到京城，大概十幾個小時就傳到。從前用這種方法傳遞消息，古代大概都用這個方法。佛門裡用香。天神也用香，我們在經上看到的，忉利天王皇宮裡面有慶典，需要樂神、樂隊來慶祝，來演奏、來慶祝。忉利天主就燃香，香一燃，乾闥婆他們是樂神，他聞到這個香就來了。香為佛使。佛門裡面燃香，也是召集大眾的意思，像我們一燃香，菩薩、聲聞、緣覺有通的這些人，聞到這個香都來道場集會，它有這個意思。　　</w:t>
      </w:r>
    </w:p>
    <w:sectPr w:rsidR="005A35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DD500" w14:textId="77777777" w:rsidR="005A35ED" w:rsidRDefault="005A35ED" w:rsidP="00554EB3">
      <w:r>
        <w:separator/>
      </w:r>
    </w:p>
  </w:endnote>
  <w:endnote w:type="continuationSeparator" w:id="0">
    <w:p w14:paraId="43B53087" w14:textId="77777777" w:rsidR="005A35ED" w:rsidRDefault="005A35ED" w:rsidP="00554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7E3EF" w14:textId="77777777" w:rsidR="005A35ED" w:rsidRDefault="005A35ED" w:rsidP="00554EB3">
      <w:r>
        <w:separator/>
      </w:r>
    </w:p>
  </w:footnote>
  <w:footnote w:type="continuationSeparator" w:id="0">
    <w:p w14:paraId="3F7C50E5" w14:textId="77777777" w:rsidR="005A35ED" w:rsidRDefault="005A35ED" w:rsidP="00554E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B3"/>
    <w:rsid w:val="00554EB3"/>
    <w:rsid w:val="005A35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E077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4E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4E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4E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4E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