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BF0E5" w14:textId="77777777" w:rsidR="00096C7F" w:rsidRDefault="00096C7F">
      <w:r>
        <w:t>金剛經的智言慧語</w:t>
      </w:r>
      <w:r>
        <w:t>—</w:t>
      </w:r>
      <w:r>
        <w:t xml:space="preserve">是發大心者，當下便可起而行之也　　（第七九五集）　　</w:t>
      </w:r>
      <w:r>
        <w:t>1995/5</w:t>
      </w:r>
      <w:r>
        <w:t xml:space="preserve">　　新加坡佛教居士林（節錄自金剛般若研習報告</w:t>
      </w:r>
      <w:r>
        <w:t>09-023-0067</w:t>
      </w:r>
      <w:r>
        <w:t>集）　　檔名：</w:t>
      </w:r>
      <w:r>
        <w:t xml:space="preserve">29-513-0795 </w:t>
      </w:r>
    </w:p>
    <w:p w14:paraId="0775642D" w14:textId="77777777" w:rsidR="00096C7F" w:rsidRDefault="00096C7F">
      <w:pPr>
        <w:pStyle w:val="a3"/>
      </w:pPr>
      <w:r>
        <w:t xml:space="preserve">　　【是發大心者，當下便可起而行之也。】</w:t>
      </w:r>
      <w:r>
        <w:t xml:space="preserve"> </w:t>
      </w:r>
    </w:p>
    <w:p w14:paraId="3D90C3CD" w14:textId="77777777" w:rsidR="00096C7F" w:rsidRDefault="00096C7F">
      <w:pPr>
        <w:pStyle w:val="a3"/>
      </w:pPr>
      <w:r>
        <w:t xml:space="preserve">　　發大心就是前面所說的，發度一切眾生入無餘涅槃的心，那個心就是大心；換句話說，就是發度一切眾生圓成佛道之心。發這個心，你立刻就可以這樣做，不要再等待。讀誦受持沒有問題，為人演說我現在還不行，我對佛法知道還不多，我還不能講經說法，這都是自己錯誤的見解。佛在這個經上教我們馬上就幹；而這個經是大乘了義經典，不是普通經，佛教給我們怎麼做法？你全部經不能講，講四句偈。四句偈，就是指這個經上任何四句的經文，你懂哪一句，你就講哪一句，不懂就不要講。叫你馬上就做，不可以等待；馬上就做，你就得三寶加持，你就開智慧，就消業障。如果還要等待，現在不行，要多學幾年；那個意思就講，我現在業障還不夠深，再深幾年，不就是搞這個嗎？這個念頭錯了。不可以對自己有疑惑，大乘經上常說，疑為菩薩第一重障，最重的障礙。對自己不要疑惑，要相信自己確確實實具足如來智慧德相。為什麼不能現前？貪瞋痴慢疑，這個東西把你蓋住，你智慧德能透不出來。不要再疑惑，斷疑就生信，「信心清淨則生實相」，《金剛經》上說的。你要來問我，你能不能學講經說法，我就問你：你對自己懷不懷疑？「我想我不行！」我就點頭，「沒錯，你是不行！」我怎麼知道你不行？你懷疑你自己，你怎麼會行？如果</w:t>
      </w:r>
      <w:r>
        <w:t xml:space="preserve">你來跟我說，「我不懷疑，我有信心。」那我會點頭，你一定行，我的話沒說錯。可見得這個問，答在問的那一邊。這都是真實語，一定要自己建立信心。　　</w:t>
      </w:r>
    </w:p>
    <w:sectPr w:rsidR="00096C7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FFFB0" w14:textId="77777777" w:rsidR="00096C7F" w:rsidRDefault="00096C7F" w:rsidP="00F4680C">
      <w:r>
        <w:separator/>
      </w:r>
    </w:p>
  </w:endnote>
  <w:endnote w:type="continuationSeparator" w:id="0">
    <w:p w14:paraId="15D87525" w14:textId="77777777" w:rsidR="00096C7F" w:rsidRDefault="00096C7F" w:rsidP="00F468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AF940" w14:textId="77777777" w:rsidR="00096C7F" w:rsidRDefault="00096C7F" w:rsidP="00F4680C">
      <w:r>
        <w:separator/>
      </w:r>
    </w:p>
  </w:footnote>
  <w:footnote w:type="continuationSeparator" w:id="0">
    <w:p w14:paraId="650A9AF7" w14:textId="77777777" w:rsidR="00096C7F" w:rsidRDefault="00096C7F" w:rsidP="00F468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80C"/>
    <w:rsid w:val="00096C7F"/>
    <w:rsid w:val="00B519F4"/>
    <w:rsid w:val="00F46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CC263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4680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4680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4680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4680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2026-08-12T06:06:00Z</dcterms:created>
  <dcterms:modified xsi:type="dcterms:W3CDTF">2026-08-12T06:06:00Z</dcterms:modified>
</cp:coreProperties>
</file>