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DB6A" w14:textId="77777777" w:rsidR="003164FF" w:rsidRDefault="003164FF">
      <w:r>
        <w:t>金剛經的智言慧語</w:t>
      </w:r>
      <w:r>
        <w:t>—</w:t>
      </w:r>
      <w:r>
        <w:t xml:space="preserve">意謂，有法發無上正等覺，實無如此事理　　（第八四三集）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29-513-0843 </w:t>
      </w:r>
    </w:p>
    <w:p w14:paraId="66B84B58" w14:textId="77777777" w:rsidR="003164FF" w:rsidRDefault="003164FF">
      <w:pPr>
        <w:pStyle w:val="a3"/>
      </w:pPr>
      <w:r>
        <w:t xml:space="preserve">　　【意謂，有法發無上正等覺，實無如此事理。】</w:t>
      </w:r>
      <w:r>
        <w:t xml:space="preserve"> </w:t>
      </w:r>
    </w:p>
    <w:p w14:paraId="472F6701" w14:textId="77777777" w:rsidR="003164FF" w:rsidRDefault="003164FF">
      <w:pPr>
        <w:pStyle w:val="a3"/>
      </w:pPr>
      <w:r>
        <w:t xml:space="preserve">　　無論從理上講、從事上講都沒有，你要以為有一個方法，發阿耨多羅三藐三菩提心，佛告訴你，無論從事上講、無論從理上講，實無，實實在在沒有，這跟你講真話。懂得前面這個意思，這個意思你就明白了。心裡確確實實什麼都沒有，那個心就是菩提心；心裡面才有一物，那個心是妄心，妄想、無明、執著。由此可知，佛法修的是什麼？我們今天從最簡單的地方來體會：清淨心。清淨心裡面不能有一點點東西。幾時你清淨了，無量無邊的法門，包括一切世間法，沒有一樣不通達。這是《般若經》上所說的「般若無知」。什麼是般若？無知是般若。我們今天犯的什麼毛病？我們今天犯的是要求知。般若無知，你偏偏去求知，跟般若恰恰相反。求知，那個知是什麼？邪見、妄想。你還怕你的邪見不夠多，還要去求邪見？清涼大師在《華嚴經疏鈔》經題裡面說過，他說：有解無行，行是什麼？受持，解是什麼？讀誦，有解無行，行就是修清淨心、修覺正淨，沒有認真修覺正淨，「有解無行，增長邪見」，你學得再多，學得愈多，你的邪知邪見愈多。有行無解，行不行？也不行！「有行無解，增長無明。」所以教下的主張是解行相應。般若裡面就是解行相應，解跟行不能離開的。唯獨淨土宗可以，有行無解他也能往生，除這個法門之外，找不到第</w:t>
      </w:r>
      <w:r>
        <w:t xml:space="preserve">二個法門，這是大家一定要搞清楚的。所以淨土之殊勝，淨土為一切諸佛如來之讚歎，就是殊勝在此地！其他法門裡面，你有行無解，你就墮在無明裡頭。　　</w:t>
      </w:r>
    </w:p>
    <w:sectPr w:rsidR="00316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5AA7" w14:textId="77777777" w:rsidR="003164FF" w:rsidRDefault="003164FF" w:rsidP="005A50E8">
      <w:r>
        <w:separator/>
      </w:r>
    </w:p>
  </w:endnote>
  <w:endnote w:type="continuationSeparator" w:id="0">
    <w:p w14:paraId="448FED33" w14:textId="77777777" w:rsidR="003164FF" w:rsidRDefault="003164FF" w:rsidP="005A5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2CEF" w14:textId="77777777" w:rsidR="003164FF" w:rsidRDefault="003164FF" w:rsidP="005A50E8">
      <w:r>
        <w:separator/>
      </w:r>
    </w:p>
  </w:footnote>
  <w:footnote w:type="continuationSeparator" w:id="0">
    <w:p w14:paraId="3B5BCF49" w14:textId="77777777" w:rsidR="003164FF" w:rsidRDefault="003164FF" w:rsidP="005A5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E8"/>
    <w:rsid w:val="003164FF"/>
    <w:rsid w:val="005A50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B27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