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A20C" w14:textId="77777777" w:rsidR="00F94C22" w:rsidRDefault="00F94C22">
      <w:r>
        <w:t>金剛經的智言慧語</w:t>
      </w:r>
      <w:r>
        <w:t>—</w:t>
      </w:r>
      <w:r>
        <w:t xml:space="preserve">因不住法，故今曰圓滿證得究竟果法而成如來　　（第八四七集）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29-513-0847 </w:t>
      </w:r>
    </w:p>
    <w:p w14:paraId="28E755CA" w14:textId="77777777" w:rsidR="00F94C22" w:rsidRDefault="00F94C22">
      <w:pPr>
        <w:pStyle w:val="a3"/>
      </w:pPr>
      <w:r>
        <w:t xml:space="preserve">　　【因不住法，故今曰圓滿證得究竟果法而成如來。如是因，如是果，絲毫不爽。】</w:t>
      </w:r>
      <w:r>
        <w:t xml:space="preserve"> </w:t>
      </w:r>
    </w:p>
    <w:p w14:paraId="4DD2FF66" w14:textId="77777777" w:rsidR="00F94C22" w:rsidRDefault="00F94C22">
      <w:pPr>
        <w:pStyle w:val="a3"/>
      </w:pPr>
      <w:r>
        <w:t xml:space="preserve">　　佛給他授記，你得無生法忍，你得阿耨多羅三藐三菩提，那是佛講的，他自己有沒有這個念頭？沒有。自己要有這個念頭，佛也不會給他說了，他自己確確實實沒有這個意念，但是他的層次也確實提升到那麼高。由此可知，佛在這個經上給我們說了一句非常有名的話，「一切聖賢，皆以無為法而有差別。」一切聖賢，如果連小乘包括進去，從小乘初果，到大乘圓教等覺菩薩，為什麼佛說了這麼多的差別相，小乘四果四向，大乘五十一個階級，其實真正修行人心裡面確確實實沒有這個執著，也沒有這個分別，沒有這個念頭，這是世尊對凡夫說的，四果四向都是對凡夫說的，凡夫沒有證到這個果位。菩薩在無為法裡面有淺深不同，淺的，佛就講位次低，深的，佛就說他的位次高；但是諸位必須要知道，無論是淺是深，修無為法的人心地都清淨，都沒有染著；也就是我們平常講，他清淨心的純度不一樣，愈是高位的愈純淨，是這麼一個意思。這個意思諸位如果稍稍明瞭一點，然後給你講西方極樂世界的環境，那個地方的人沒有名字，沒有姓名、沒有名字，那個地方的人，居住的地方也沒有街道名稱、也沒有門牌號碼，每個人相貌都長得一樣，你會覺得奇怪嗎？你要是把這段的文義聽懂了，你就覺得不奇怪了。不但不奇怪，我再告訴你一個事實，你</w:t>
      </w:r>
      <w:r>
        <w:t xml:space="preserve">要是沒有搞清楚，聽了會嚇一跳！極樂世界也沒有四土、也沒有三輩、也沒有九品，你們想想對不對？如果有這些，他心還能清淨嗎？他不又搞分別妄想執著了嗎？沒有！由此可知，四土、三輩、九品是佛對我們講的。他那個地方是不是有這些事？有，但是那些人心裡沒有這個執著，沒有這個分別。就好比我們這個講堂在五樓，要爬幾十個階梯上來，你們爬上來，心裡有沒有記住我走了多少階梯，恐怕沒有。西方極樂世界，住在那裡的確是有四土、三輩、九品，你問他，他心裡沒有這個念頭，那叫清淨心。人家著重的是清淨心，不著重什麼品位。不像我們這裡人，我一定要上品上生，品位低的還不甘心，這能去得了嗎？實在講，有一些人是用這個方法：品位高，多念！叫你多念，免得你不能往生。其實，堅固的執著，我一定要一心不亂，我一定要上品上生，生到西方極樂世界品位很低，什麼原因？心不清淨。那個一切都不執著的，根本就沒有想到品位的，他往生西方極樂世界品位反而高。為什麼高？跟這裡講的道理相應。理與事都要搞清楚，都要搞明白，決定不能有分別執著，那就對了，跟經義就相應。　　</w:t>
      </w:r>
    </w:p>
    <w:sectPr w:rsidR="00F94C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931B" w14:textId="77777777" w:rsidR="00F94C22" w:rsidRDefault="00F94C22" w:rsidP="00DD1D97">
      <w:r>
        <w:separator/>
      </w:r>
    </w:p>
  </w:endnote>
  <w:endnote w:type="continuationSeparator" w:id="0">
    <w:p w14:paraId="25E57B8F" w14:textId="77777777" w:rsidR="00F94C22" w:rsidRDefault="00F94C22" w:rsidP="00DD1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93A8" w14:textId="77777777" w:rsidR="00F94C22" w:rsidRDefault="00F94C22" w:rsidP="00DD1D97">
      <w:r>
        <w:separator/>
      </w:r>
    </w:p>
  </w:footnote>
  <w:footnote w:type="continuationSeparator" w:id="0">
    <w:p w14:paraId="5B2EF6FA" w14:textId="77777777" w:rsidR="00F94C22" w:rsidRDefault="00F94C22" w:rsidP="00DD1D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97"/>
    <w:rsid w:val="00B519F4"/>
    <w:rsid w:val="00DD1D97"/>
    <w:rsid w:val="00F9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6A5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D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D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D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D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