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FBD0" w14:textId="77777777" w:rsidR="002B68F8" w:rsidRDefault="002B68F8">
      <w:r>
        <w:t>金剛經的智言慧語</w:t>
      </w:r>
      <w:r>
        <w:t>—</w:t>
      </w:r>
      <w:r>
        <w:t xml:space="preserve">發覺初心之菩薩，若知得有法則不授記，無法乃與授記　　（第八五一集）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29-513-0851 </w:t>
      </w:r>
    </w:p>
    <w:p w14:paraId="0E272798" w14:textId="77777777" w:rsidR="002B68F8" w:rsidRDefault="002B68F8">
      <w:pPr>
        <w:pStyle w:val="a3"/>
      </w:pPr>
      <w:r>
        <w:t xml:space="preserve">　　【發覺初心之菩薩，若知得有法則不授記，無法乃與授記。】</w:t>
      </w:r>
      <w:r>
        <w:t xml:space="preserve"> </w:t>
      </w:r>
    </w:p>
    <w:p w14:paraId="0F269B35" w14:textId="77777777" w:rsidR="002B68F8" w:rsidRDefault="002B68F8">
      <w:pPr>
        <w:pStyle w:val="a3"/>
      </w:pPr>
      <w:r>
        <w:t xml:space="preserve">　　這是教導我們初心菩薩必須要知道。有法，給你授什麼記？我過去在講席裡面也曾經說過，特別是對於要發心出來講經說法的人，每天讀誦去研究，一肚子的佛法，你想想看，佛會不會給你授記？裝滿一肚子佛法，叫一肚子垃圾，這個要知道，錯了！我教給你們的方法很特殊，教給你們心要乾乾淨淨、空空洞洞，什麼都沒有，那就是真正的佛法。</w:t>
      </w:r>
      <w:r>
        <w:t xml:space="preserve"> </w:t>
      </w:r>
    </w:p>
    <w:p w14:paraId="571D0171" w14:textId="77777777" w:rsidR="002B68F8" w:rsidRDefault="002B68F8">
      <w:pPr>
        <w:pStyle w:val="a3"/>
      </w:pPr>
      <w:r>
        <w:t xml:space="preserve">　　實在這個法是不是我發明教給你？不是的。我老師傳給我的。我曾經跟你們講過，我在台中求學，在李老師的會下，聽經聽了十年，李老師不准我做筆記。什麼事情？你要是做筆記，你有法了，你有了。他就是杜絕我，不讓我有，我得他這個好處太多了，他不讓我有。聽法聽什麼？真正聽懂，意思聽明白了，聽懂之後，你再要複講的話，你喜歡怎麼講就怎麼講法，都沒有講錯，長說、短說、深說、淺說，自在！你肚子裡有法拿出來，不自在！它有限制、有範圍，不能隨意；什麼都沒有才隨意，這是真的。真的當然你現在一下得不到，要慢慢培養。譬如開頭你學講經，要寫講稿，要寫大綱，要做這些，以後逐漸逐漸要把它減少。真正的功夫，要真正能體會到經義。你們聽經，我不曉得你們聽的是什麼？過去老師教我聽經要聽教理，就是聽經裡面所講的道理。理有什麼好？理通了，所有一切都貫通。諸佛如來所說的經只一個理，他說：你能夠把教理抓住之後，你一切貫通。這個我們常講大開圓解，跟宗門的大徹大悟沒有兩樣。如果沒有這個能力，不得已而求其次，聽教義。聽教義雖然不能大開圓解，與這個經相接近的經典你都能夠懂得。換句話說，聽一部經不能只懂一部。那怎麼教法？老師教學生，要選什麼學生？學生要靈活，能夠舉一反三。</w:t>
      </w:r>
      <w:r>
        <w:t>我教你一部，你就會通好多部，這個好教。教二、三部，全都懂了，老師就不費力氣，就很自在。教一樣懂一樣，三藏十二部教幾百年都教不完，累死人！一般老師不喜歡這個學生，這個學生太累人。</w:t>
      </w:r>
      <w:r>
        <w:t xml:space="preserve"> </w:t>
      </w:r>
    </w:p>
    <w:p w14:paraId="0ECD26F1" w14:textId="77777777" w:rsidR="002B68F8" w:rsidRDefault="002B68F8">
      <w:pPr>
        <w:pStyle w:val="a3"/>
      </w:pPr>
      <w:r>
        <w:t xml:space="preserve">　　這就是你要聽教理、你要聽教義才有味道。然後聽了之後，真的是活的學、活的用，統統是活的，沒有一個字是死呆板的。你才曉得佛法這個佛經趣味無窮，世間什麼樣的樂，沒有讀佛經快樂，你真正享受到了。你要是不懂的話，佛經愈念愈苦，念得好辛苦，哪有外面玩的快樂，不懂！真正嘗到這個味道，才曉得法味無窮、法喜充滿，要懂這個，要從這個地方去培養。體會這個教學是最好的一個方法，但是它也得有個條件，條件是什麼？心清淨、真誠。總而言之一句話，妄想少、執著少才能入門。妄想多的人，執著很重的人，像利害得失、執著很重的人，就不太容易領悟，這個方法對他們來講沒有效。名利看得很淡，妄想少、心地清淨，真誠來學習，行！只要具足這個條件的話，就能從這個門入，這個門入快速！</w:t>
      </w:r>
      <w:r>
        <w:t xml:space="preserve"> </w:t>
      </w:r>
    </w:p>
    <w:p w14:paraId="6F5BABB0" w14:textId="77777777" w:rsidR="002B68F8" w:rsidRDefault="002B68F8">
      <w:pPr>
        <w:pStyle w:val="a3"/>
      </w:pPr>
      <w:r>
        <w:t xml:space="preserve">　　訓練講經，這個方法就是複講，這個方法是中國自古以來幾千年所用的老辦法。今天這兩個小時，你在此地聽這一段經文，聽完之後，也不要去準備，也不要去想，到明天早晨，你把這段經文重新講一遍給大家聽，這叫複講，能講多少算多少。我這裡講二個小時，你能夠講十分鐘、二十分鐘都行，就是不能把思惟擺進去，那是什麼？那是第六意識。這樣愈講愈純熟，你開始可能從十分鐘，慢慢到十五分鐘、二十</w:t>
      </w:r>
      <w:r>
        <w:lastRenderedPageBreak/>
        <w:t>分鐘，逐漸逐漸進步。上一次，馬來西亞來的蔡居士，他在念書的時候我就認識他，參加我們台中慈光講座，他們是最老的學生。慈光講座，李老師為他們編了一個《佛學十四講》，就是為他們學生編的，李老師那個時候一張表解是講一個小時。講完之後，我把這些學生找來，你們來複講。他們講多少時間？五分鐘。李老師講一個小時，他們拿到手五分鐘就講完了。這個方法練，練到現在也不錯，他在馬來西亞到處講經。這就是說明，古人的方法跟今人的方法不同。但是古人這個方法確確實實是本身要有條件，沒有條件那就難了。所謂真是上根利智，行！很容易得力；中下根性就沒有辦法，那不能訓練。現在我們有錄音帶、錄相帶，可以反覆聽，不斷的聽；換句話說，中下根性的人都能入得進去。為什麼？你聽的遍數多。我們那個時候聽經就一遍，沒有第二遍，一遍要不能夠把意思搞清楚，你就沒有辦法。而且老師講經不重複的，不能問的，我這段沒有聽清楚，「老師，這一句你再給我講一講」，老師打你幾個耳光，不給你講。為什麼打了你，不跟你講？打了你給你講，你還會偷懶，下一次沒聽懂，頂多挨一下打，還是可以聽得到。打了不給你講，你指望就沒有了。所以你聽的時候就不能不全部精神貫注，他要求是這個，決定不能打一個妄想，</w:t>
      </w:r>
      <w:r>
        <w:t>全神貫注。</w:t>
      </w:r>
      <w:r>
        <w:t xml:space="preserve"> </w:t>
      </w:r>
    </w:p>
    <w:p w14:paraId="2AD66B5C" w14:textId="77777777" w:rsidR="002B68F8" w:rsidRDefault="002B68F8">
      <w:pPr>
        <w:pStyle w:val="a3"/>
      </w:pPr>
      <w:r>
        <w:t xml:space="preserve">　　這個無得，要曉得無得才是真正得，唯有心地清淨才能體會。為什麼佛菩薩講的，我們沒有辦法體會？我們的妄想、分別、雜念、執著太多，把它障礙住。其實佛所講的東西，全是我們清淨心中本來具足的，哪有不懂的？不是外面來的，本來具足的。佛講《金剛經》是講我們自性的《金剛經》，用他的自性《金剛經》把我們的自性金剛般若引出來，我們的金剛般若跟世尊的金剛般若一模一樣，沒有兩樣，這就是你真的成就了。佛講經真正目的在此地。這是我們要懂得的，然後才曉得，應該怎樣去學習。有法就不會給你授記，一定到無法的時候給你授記。無法是什麼？你的清淨心現前。清淨心不能現前，不會跟你講的。</w:t>
      </w:r>
      <w:r>
        <w:t xml:space="preserve"> </w:t>
      </w:r>
    </w:p>
    <w:p w14:paraId="7EE17BF7" w14:textId="77777777" w:rsidR="002B68F8" w:rsidRDefault="002B68F8">
      <w:pPr>
        <w:pStyle w:val="a3"/>
      </w:pPr>
      <w:r>
        <w:t xml:space="preserve">　　在這個地方，還有一樁事情附帶告訴諸位。佛門裡面的確有感應，如果我們自己清淨心沒有現前，常常見到佛菩薩、見到光、見到瑞相，你想想看，那是真的還是假的？那是妖魔鬼怪，變化成佛菩薩那個樣子來誘惑你、欺騙你。你一看到好歡喜，我見到佛了，我功夫不錯，你們都不如我，狂亂了。什麼時候佛菩薩會示現給你看看？你心裡面若無其事，真的清淨了，會見到瑞相，見到瑞相也是如如不動，「不取於相，如如不動」。那是真的，你真的見到佛菩薩了。如果一見，心裡面起了歡喜心、動了念頭，還到處宣揚，炫耀我了不起，那你是見了妖魔鬼怪，沒有見佛菩薩。同樣一個道理，你心不清淨，佛菩薩不會來的，心不清淨，看到佛菩薩都是妖魔鬼怪，《楞嚴經》上講「五十種陰魔」，防不勝防。懂得這個原理，我們就曉得，我們心還有妄念，還有分別執著，如果見到這些現象，我心裡有數，魔來誘惑，我不上他的當。現在假的東西太多，外面商品有仿冒，佛門裡面也有仿冒，人死了燒出舍利，舍利都有假的、仿冒的，留肉身，肉身也有仿冒的。所以妖魔鬼怪神通廣大，不要以為看到這個東西了不起，不見得是真的。一定要看他的瑞相，與他生前修行功夫相應不相應，如果相應，真的；不相應，靠不住。舍利看起來很好看，你拿鐵鎚一敲</w:t>
      </w:r>
      <w:r>
        <w:t xml:space="preserve">碎了，那是假的。當然，人家不會去敲，那真假莫辨，其實一試驗就曉得。過去倓虛老法師在香港圓寂的時候，燒出舍利，這外國人不相信，拿鐵鎚去砸，那個鐵鎚凹下去了，舍利還是完整的，大家佩服了，那是真的，決定砸不碎。這些都是普通的佛學常識，而現在這個社會上非常非常之混亂，邪正、真假我們必須有能力辨別，才不至於吃虧上當。　　</w:t>
      </w:r>
    </w:p>
    <w:sectPr w:rsidR="002B68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B709B" w14:textId="77777777" w:rsidR="002B68F8" w:rsidRDefault="002B68F8" w:rsidP="006C64E0">
      <w:r>
        <w:separator/>
      </w:r>
    </w:p>
  </w:endnote>
  <w:endnote w:type="continuationSeparator" w:id="0">
    <w:p w14:paraId="02348BDC" w14:textId="77777777" w:rsidR="002B68F8" w:rsidRDefault="002B68F8" w:rsidP="006C6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36C0" w14:textId="77777777" w:rsidR="002B68F8" w:rsidRDefault="002B68F8" w:rsidP="006C64E0">
      <w:r>
        <w:separator/>
      </w:r>
    </w:p>
  </w:footnote>
  <w:footnote w:type="continuationSeparator" w:id="0">
    <w:p w14:paraId="6B44000D" w14:textId="77777777" w:rsidR="002B68F8" w:rsidRDefault="002B68F8" w:rsidP="006C6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E0"/>
    <w:rsid w:val="002B68F8"/>
    <w:rsid w:val="006C64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D61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