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CDD4" w14:textId="77777777" w:rsidR="000C5758" w:rsidRDefault="000C5758">
      <w:r>
        <w:t>金剛經的智言慧語</w:t>
      </w:r>
      <w:r>
        <w:t>—</w:t>
      </w:r>
      <w:r>
        <w:t xml:space="preserve">圓則不執　　（第九三三集）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29-513-0933 </w:t>
      </w:r>
    </w:p>
    <w:p w14:paraId="3D47FD55" w14:textId="77777777" w:rsidR="000C5758" w:rsidRDefault="000C5758">
      <w:pPr>
        <w:pStyle w:val="a3"/>
      </w:pPr>
      <w:r>
        <w:t xml:space="preserve">　　【圓則不執】</w:t>
      </w:r>
      <w:r>
        <w:t xml:space="preserve"> </w:t>
      </w:r>
    </w:p>
    <w:p w14:paraId="0DCE6C04" w14:textId="77777777" w:rsidR="000C5758" w:rsidRDefault="000C5758">
      <w:pPr>
        <w:pStyle w:val="a3"/>
      </w:pPr>
      <w:r>
        <w:t xml:space="preserve">　　稍稍有一點執著就不圓，知見就不圓了。說到這個地方，我們這裡有幾位同學發心將來學講經的，經要講得好，見解要圓，要能達到圓解，我們教下常講大開圓解，禪宗裡面講大徹大悟，大開圓解跟大徹大悟同一個境界，要怎樣才能做到？還是《金剛經》上兩句話，「不取於相，如如不動」。古德的這些註解，我們可不可以看？可以看。要怎樣看？不取其相，要這個看法，要如如不動，你才能看出意思。換句話說，古人註解提供我們做參考，這個可以，不可以執著，執著就錯了。為什麼不能執著？連佛都無有定法可說，不但無有定法可說，簡直就是無有法可說，你怎麼能執著？不能執著，不執著就對了。我可以聽，我可以看，我絕不執著，心永遠是清淨的，這個聽了會生智慧，會開智慧。稍稍有一點分別執著，就把你的悟門堵死了，你會跟著別人轉，被別人牽著鼻子走，你沒有智慧。這個要緊！當然，這是非常非常難的事情。我們開頭學，一定要跟著人家走，這是自古以來初學的人不能避免。為什麼？自己不認識路，只好跟著人家後頭，等到自己認識路，不要跟人了，可以走在前面帶著別人走了。不認識路的時候跟人走，沒錯；認識路的時候，帶路、帶頭，帶著別人走。諸位從這個比喻當中，細細去深思。所以圓融的知見、圓滿的知見非常</w:t>
      </w:r>
      <w:r>
        <w:t xml:space="preserve">要緊，圓就沒有執著，執著就不圓。「開佛正知，正則不偏」，偏就不正。　　</w:t>
      </w:r>
    </w:p>
    <w:sectPr w:rsidR="000C57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C1FCE" w14:textId="77777777" w:rsidR="000C5758" w:rsidRDefault="000C5758" w:rsidP="003138B8">
      <w:r>
        <w:separator/>
      </w:r>
    </w:p>
  </w:endnote>
  <w:endnote w:type="continuationSeparator" w:id="0">
    <w:p w14:paraId="18DA086C" w14:textId="77777777" w:rsidR="000C5758" w:rsidRDefault="000C5758" w:rsidP="00313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DEB06" w14:textId="77777777" w:rsidR="000C5758" w:rsidRDefault="000C5758" w:rsidP="003138B8">
      <w:r>
        <w:separator/>
      </w:r>
    </w:p>
  </w:footnote>
  <w:footnote w:type="continuationSeparator" w:id="0">
    <w:p w14:paraId="3CB79103" w14:textId="77777777" w:rsidR="000C5758" w:rsidRDefault="000C5758" w:rsidP="00313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B8"/>
    <w:rsid w:val="000C5758"/>
    <w:rsid w:val="003138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8FF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8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8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8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8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