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B69D" w14:textId="77777777" w:rsidR="00FD36EA" w:rsidRDefault="00FD36EA">
      <w:r>
        <w:t>金剛經的智言慧語</w:t>
      </w:r>
      <w:r>
        <w:t>—</w:t>
      </w:r>
      <w:r>
        <w:t xml:space="preserve">一切眾生皆蒙佛恩而不自知　　（第九五八集）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29-513-0958 </w:t>
      </w:r>
    </w:p>
    <w:p w14:paraId="3E4F894A" w14:textId="77777777" w:rsidR="00FD36EA" w:rsidRDefault="00FD36EA">
      <w:pPr>
        <w:pStyle w:val="a3"/>
      </w:pPr>
      <w:r>
        <w:t xml:space="preserve">　　【當知世界之執持不壞，固由眾生業力。然非仗佛慈悲威神之力，為之攝持。以眾生業力之惡濁，早不知成何不堪之狀況矣。一切眾生皆蒙佛恩而不自知，此猶父母之照顧幼兒也。】</w:t>
      </w:r>
      <w:r>
        <w:t xml:space="preserve"> </w:t>
      </w:r>
    </w:p>
    <w:p w14:paraId="0C52B713" w14:textId="77777777" w:rsidR="00FD36EA" w:rsidRDefault="00FD36EA">
      <w:pPr>
        <w:pStyle w:val="a3"/>
      </w:pPr>
      <w:r>
        <w:t xml:space="preserve">　　末後的比喻尤其是恰當。經裡面講佛世界，實在說大小乘經論裡面講得太多，其中的深義真正能領會的人並不多。世界為什麼會存在？佛法中講的劫數，我們常講一個大劫，一個大劫裡面有四個中劫，這四個中劫就是成劫、住劫、壞劫、空劫，成住壞空四個中劫。世界相續最明顯的是住劫。其實成住壞空，都是一切眾生業力變現出來的。但是成不是驟然之間成就的，現在的科學家觀察到，成是慢慢成就的；壞也不是一下就壞掉，也是逐漸慢慢的壞。但是總沒有住劫這個形相來得那麼明顯。我們現在是在住劫當中，賢劫，這個劫的名字叫賢劫，賢劫之中有千佛出世，這一千尊佛在這個世間出世，都是在住劫之中。壞劫的時候沒有佛出現於世，都在這一個中劫。</w:t>
      </w:r>
      <w:r>
        <w:t xml:space="preserve"> </w:t>
      </w:r>
    </w:p>
    <w:p w14:paraId="5C46098D" w14:textId="77777777" w:rsidR="00FD36EA" w:rsidRDefault="00FD36EA">
      <w:pPr>
        <w:pStyle w:val="a3"/>
      </w:pPr>
      <w:r>
        <w:t xml:space="preserve">　　這個世界為什麼能夠維持這麼長久？同樣的道理，大的說世界，小而說我們人身。我們人身能夠在這個世間住世幾十年，這幾十年是什麼樣的力量在支持它？如果我們明白這個道理，懂得這個原則，我們可以觀察社會，觀察這個國家，觀察現前的世界，你就能看出門道。這裡講得好，固由眾生業力。世界上造業的人太多了，哪一個眾生不造業？業裡面有善業、有惡業、有無記業。如果這個地區眾生造的善業多、惡業少，這個地區的環境就好；固然是自己善業所感，這個地方承平，風調雨順，五穀豐登，我們今天講的物產豐富。人人不但過著富裕的生活，而且個個聰明智慧，這是要靠大家修善業才行！當然諸佛菩薩一定有慈悲威神願力加持，有眾生修善，佛慈悲加持的力量特別的顯著，這才能維持。如果眾生不修善，而去造作惡業，惡業感的是惡報、災難，這個地方上風雨不調、天災人禍頻繁不絕，人人都要受苦受難。這個災難從哪裡來？是眾生造作惡業所感。我們學佛的人聽到佛的教誨，我們能夠接受；不學佛的人，跟他講因果報應，他說這是神話，這是迷信，你說有什麼法子！明明是事實真相，他要說它是迷信，這就可悲。</w:t>
      </w:r>
      <w:r>
        <w:t xml:space="preserve"> </w:t>
      </w:r>
    </w:p>
    <w:p w14:paraId="05E9422A" w14:textId="77777777" w:rsidR="00FD36EA" w:rsidRDefault="00FD36EA">
      <w:pPr>
        <w:pStyle w:val="a3"/>
      </w:pPr>
      <w:r>
        <w:t xml:space="preserve">　　這樁事情，如何能叫一切眾生回過頭來接受聖教，全靠教育。但是現在的教育，全世界幾乎每個國家地區都否定了聖賢的教育。今天世界大亂，東西方的預言都說這個世紀末，一九九九年兩千年全世界有大災難，這是幾百年前東西方古老的預言這麼說的。九九年跟兩千年距離我們很近，今年九六年，我們每個人都會看得到；換句話說，這個大災難我們都要親身去體驗。這個古老的預言可不可以相信？我們姑且不論，我們就事論事，看看現在世道人心，這個不假，這佛在經上教給我們的。現在世界人滿腦袋所想的，是些什麼？是善還是惡？是淨還是染？我們從這一方面來看，感覺到前途確確實實不樂觀。</w:t>
      </w:r>
      <w:r>
        <w:t xml:space="preserve"> </w:t>
      </w:r>
    </w:p>
    <w:p w14:paraId="609BF3DD" w14:textId="77777777" w:rsidR="00FD36EA" w:rsidRDefault="00FD36EA">
      <w:pPr>
        <w:pStyle w:val="a3"/>
      </w:pPr>
      <w:r>
        <w:t xml:space="preserve">　　我前幾天收到一位黃居士，他是去年曾經參加我們此地佛七，他住在英國倫敦。寄了一份資料給我，我看到很歡喜，非常難得！現在英國的教育部，在小學裡面要設佛教的課程，從五、六歲起就教他讀佛經。現在他們需要教材，小學的佛學教材，中學的佛學教材。我看到他的資料，他們這個教學是從五歲開始，大概到十二、三歲，這不容易！一個國家教育部裡面正式定佛學課程標準，我還沒聽說過。這是一個非常</w:t>
      </w:r>
      <w:r>
        <w:lastRenderedPageBreak/>
        <w:t>好的消息，非常難得！我們聽了歡喜，我們希望把這個消息傳播，希望其他國家地區主持教育的人能夠體會到這個意思，佛法教人心清淨，教人心慈悲，教人斷惡向善，種好因一定得好果報。</w:t>
      </w:r>
      <w:r>
        <w:t xml:space="preserve"> </w:t>
      </w:r>
    </w:p>
    <w:p w14:paraId="59E73E60" w14:textId="77777777" w:rsidR="00FD36EA" w:rsidRDefault="00FD36EA">
      <w:pPr>
        <w:pStyle w:val="a3"/>
      </w:pPr>
      <w:r>
        <w:t xml:space="preserve">　　佛力加持一切眾生，即使再惡劣的環境，佛也慈悲加持，所以這個世界不至於崩潰，不至於滅亡。這是一切眾生都蒙佛恩，行善的人蒙佛保佑，作惡的人也蒙佛保佑。佛雖保佑，這些眾生不知道，不知道有佛在保佑他。正如同父母全心全力照顧他的幼兒，幼兒並不知道，不知道父母在關懷他、在照顧他。諸佛菩薩照顧我們就是這樣，真的是「無緣大慈，同體大悲」，佛菩薩照顧一切眾生，沒有條件好說的。不是說我們行善，佛照顧我們；作惡，佛也照顧。行善，佛歡喜是真的；作惡，佛是搖頭，這是真的，但是沒有不照顧的。不是說你行善才照顧，作惡就不照顧，那佛的心不平等；佛心是清淨、平等、慈悲的，統統照顧。但是眾生行善，佛加持的力量你特別能感受得到；作惡，佛加持的力量你不太容易感受到，這是真的。　　</w:t>
      </w:r>
    </w:p>
    <w:sectPr w:rsidR="00FD36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1C2C" w14:textId="77777777" w:rsidR="00FD36EA" w:rsidRDefault="00FD36EA" w:rsidP="00954623">
      <w:r>
        <w:separator/>
      </w:r>
    </w:p>
  </w:endnote>
  <w:endnote w:type="continuationSeparator" w:id="0">
    <w:p w14:paraId="20C82DE0" w14:textId="77777777" w:rsidR="00FD36EA" w:rsidRDefault="00FD36EA" w:rsidP="00954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B5C5" w14:textId="77777777" w:rsidR="00FD36EA" w:rsidRDefault="00FD36EA" w:rsidP="00954623">
      <w:r>
        <w:separator/>
      </w:r>
    </w:p>
  </w:footnote>
  <w:footnote w:type="continuationSeparator" w:id="0">
    <w:p w14:paraId="669A2EC4" w14:textId="77777777" w:rsidR="00FD36EA" w:rsidRDefault="00FD36EA" w:rsidP="00954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23"/>
    <w:rsid w:val="00954623"/>
    <w:rsid w:val="00B519F4"/>
    <w:rsid w:val="00FD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199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6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6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6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6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