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FB98" w14:textId="77777777" w:rsidR="00950BD8" w:rsidRDefault="00950BD8">
      <w:r>
        <w:t>金剛經的智言慧語</w:t>
      </w:r>
      <w:r>
        <w:t>—</w:t>
      </w:r>
      <w:r>
        <w:t xml:space="preserve">總之，佛說因果，能令人成世間善人、賢人、聖人　　（第九八四集）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29-513-0984 </w:t>
      </w:r>
    </w:p>
    <w:p w14:paraId="04BEE1AB" w14:textId="77777777" w:rsidR="00950BD8" w:rsidRDefault="00950BD8">
      <w:pPr>
        <w:pStyle w:val="a3"/>
      </w:pPr>
      <w:r>
        <w:t xml:space="preserve">　　【總之，佛說因果，能令人成世間善人、賢人、聖人。】</w:t>
      </w:r>
      <w:r>
        <w:t xml:space="preserve"> </w:t>
      </w:r>
    </w:p>
    <w:p w14:paraId="29E422BB" w14:textId="77777777" w:rsidR="00950BD8" w:rsidRDefault="00950BD8">
      <w:pPr>
        <w:pStyle w:val="a3"/>
      </w:pPr>
      <w:r>
        <w:t xml:space="preserve">　　這是佛說法得小利益者。那些心量狹小之人，他來學佛，目的是什麼？目的求人天福報，沒有出三界的念頭。我們也時有所聞，學佛希望來生還得人身，來生富貴比這一生還要殊勝，求這個，這是眼光淺的人。稍微大一點的人，知道人壽命短促，縱有富貴享受也不久，聽說天上的福報大，天人壽命長，學佛目的在生天。佛恆順眾生，隨喜功德，一定滿眾生的願望，你想得人身，來生一定得人身，想生天享天福的，來生一定能生天享天福，滿你的願。所以能令人成世間善人、賢人、聖人，能夠成就。如果真正覺悟，真正明暸，不但六道不能住，十法界也非究竟，這個人可以算是徹底覺悟，真正明瞭了。不但是要超越六道，還要超越十法界，佛也能滿他的願，也能幫助他，滿足他的大願，乃至成菩薩、成佛。總而言之，世出世間一切法都不出因果定律，其廣大圓妙至極，這是真的。世間無論什麼人講因緣果報，說實在話，都不出世間，不超越世間。縱然有一些宗教家們，他們有真實的禪定功夫，在定中的境界延伸了不少，他們看到六道的狀況，於是說的因果比世間一般人要講得高明，可是他們終究出不了三界六道。唯獨佛法所講的因果，的確是廣大圓妙，達到極處。他能夠達到成究竟圓滿佛的因果，這才是真實究竟，真實的圓滿，達到極處了。</w:t>
      </w:r>
      <w:r>
        <w:t xml:space="preserve">　　</w:t>
      </w:r>
    </w:p>
    <w:sectPr w:rsidR="00950B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790F" w14:textId="77777777" w:rsidR="00950BD8" w:rsidRDefault="00950BD8" w:rsidP="00E84988">
      <w:r>
        <w:separator/>
      </w:r>
    </w:p>
  </w:endnote>
  <w:endnote w:type="continuationSeparator" w:id="0">
    <w:p w14:paraId="7466283D" w14:textId="77777777" w:rsidR="00950BD8" w:rsidRDefault="00950BD8" w:rsidP="00E84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89BD6" w14:textId="77777777" w:rsidR="00950BD8" w:rsidRDefault="00950BD8" w:rsidP="00E84988">
      <w:r>
        <w:separator/>
      </w:r>
    </w:p>
  </w:footnote>
  <w:footnote w:type="continuationSeparator" w:id="0">
    <w:p w14:paraId="712A3EED" w14:textId="77777777" w:rsidR="00950BD8" w:rsidRDefault="00950BD8" w:rsidP="00E84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88"/>
    <w:rsid w:val="00950BD8"/>
    <w:rsid w:val="00B519F4"/>
    <w:rsid w:val="00E8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221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