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46B9" w14:textId="77777777" w:rsidR="00D309D2" w:rsidRDefault="00D309D2">
      <w:r>
        <w:t>金剛經的智言慧語</w:t>
      </w:r>
      <w:r>
        <w:t>—</w:t>
      </w:r>
      <w:r>
        <w:t xml:space="preserve">布施、受施、施物，皆因緣生法，當體是空，故名為三輪體空　　（第一Ｏ一二集）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29-513-1012 </w:t>
      </w:r>
    </w:p>
    <w:p w14:paraId="6137D73C" w14:textId="77777777" w:rsidR="00D309D2" w:rsidRDefault="00D309D2">
      <w:pPr>
        <w:pStyle w:val="a3"/>
      </w:pPr>
      <w:r>
        <w:t xml:space="preserve">　　【布施、受施、施物，皆因緣生法，當體是空，故名為三輪體空。】</w:t>
      </w:r>
      <w:r>
        <w:t xml:space="preserve"> </w:t>
      </w:r>
    </w:p>
    <w:p w14:paraId="36490332" w14:textId="77777777" w:rsidR="00D309D2" w:rsidRDefault="00D309D2">
      <w:pPr>
        <w:pStyle w:val="a3"/>
      </w:pPr>
      <w:r>
        <w:t xml:space="preserve">　　我們要不要修布施？要！一定要生心修布施。我們整個的生活就是布施，從早到晚，一年到頭，點點滴滴，與一切眾生相處，全是布施，沒有一樣不是布施。但是不能夠住相，不能夠說「我布施了」，那你就不空，三輪就不空，你著「我」，你著有。也不可以說，因緣生法，當體即空，「算了，我什麼都不要做了」，那你就執空了，你就變成二乘，你就著空了。知道當體即空，而又偏偏在做；做，不空，不執著空；空有兩邊不著，這樣做法。事要很認真努力去做，決沒有一絲毫的執著。所以說，作而無作，無作而作，天天在做，若無其事。天天在做，就在做裡面去練功夫，練什麼？練無我、無人、無眾生、無壽者，練這個。就在生活裡面、工作裡面去鍛鍊，我們佛法叫修行。所以修行在生活當中，在工作裡面，在日常應酬裡頭，這叫真修。由此可知，修行哪要什麼道場，不需要！釋迦牟尼佛過去在世的時候，講經說法都在大樹底下，沒有建道場。到後期才有一些國王大臣護法，才有精舍講堂，以前沒有，以前都是在樹下。雖有講堂精舍，世尊心地還是很清淨，並不以為「我有了道場，我有了講堂！」沒有這個念頭，講堂精舍是施主的，所有權是他的，佛菩薩只有使用權而已。他不要所有權，他有使用權，這個才真正得自在。由此可知，三輪</w:t>
      </w:r>
      <w:r>
        <w:t xml:space="preserve">體空就在日常生活當中體現。前面交代的話說完了，下面要講這一段經文了，由此可知，這個經文意思很深，怕你誤會，前面說了這麼多。　　</w:t>
      </w:r>
    </w:p>
    <w:sectPr w:rsidR="00D309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E0E50" w14:textId="77777777" w:rsidR="00D309D2" w:rsidRDefault="00D309D2" w:rsidP="008232DD">
      <w:r>
        <w:separator/>
      </w:r>
    </w:p>
  </w:endnote>
  <w:endnote w:type="continuationSeparator" w:id="0">
    <w:p w14:paraId="57E4444E" w14:textId="77777777" w:rsidR="00D309D2" w:rsidRDefault="00D309D2" w:rsidP="00823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79B1A" w14:textId="77777777" w:rsidR="00D309D2" w:rsidRDefault="00D309D2" w:rsidP="008232DD">
      <w:r>
        <w:separator/>
      </w:r>
    </w:p>
  </w:footnote>
  <w:footnote w:type="continuationSeparator" w:id="0">
    <w:p w14:paraId="12A301B1" w14:textId="77777777" w:rsidR="00D309D2" w:rsidRDefault="00D309D2" w:rsidP="00823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DD"/>
    <w:rsid w:val="008232DD"/>
    <w:rsid w:val="00B519F4"/>
    <w:rsid w:val="00D3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94C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2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2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2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2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