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7FD7" w14:textId="77777777" w:rsidR="00BC2A67" w:rsidRDefault="00BC2A67">
      <w:r>
        <w:t>金剛經的智言慧語</w:t>
      </w:r>
      <w:r>
        <w:t>—</w:t>
      </w:r>
      <w:r>
        <w:t xml:space="preserve">此正明菩提無少法之所以然　　（第一Ｏ三五集）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29-513-1035 </w:t>
      </w:r>
    </w:p>
    <w:p w14:paraId="3978291B" w14:textId="77777777" w:rsidR="00BC2A67" w:rsidRDefault="00BC2A67">
      <w:pPr>
        <w:pStyle w:val="a3"/>
      </w:pPr>
      <w:r>
        <w:t xml:space="preserve">　　【此正明菩提無少法之所以然。】</w:t>
      </w:r>
      <w:r>
        <w:t xml:space="preserve"> </w:t>
      </w:r>
    </w:p>
    <w:p w14:paraId="51CDCE05" w14:textId="77777777" w:rsidR="00BC2A67" w:rsidRDefault="00BC2A67">
      <w:pPr>
        <w:pStyle w:val="a3"/>
      </w:pPr>
      <w:r>
        <w:t xml:space="preserve">　　前面佛曾經說：「我於阿耨多羅三藐三菩提，乃至無有少法可得。」為什麼無有少法可得？因為是法平等，無有高下。我們要問：諸佛如來所證的無上正等正覺在哪裡？我們以《金剛經》做一個例子來說，本經開端，世尊所示現的發起因緣，是入舍衛大城乞食，著衣持缽，無上正等正覺在哪裡？在穿衣上。無上正等正覺在哪裡？在吃飯上。無上正等正覺就是你日常生活從早到晚，就是你的工作，就是你對人、對事、對物。我們沒有發現，我們一天到晚都在煩惱中過日子，在苦惱煎熬中過生活，生活過的苦得不得了！你為什麼過得這麼苦？因為你在一切法裡頭不平等，諸佛如來於一切法當中平等，沒有高下；你在一切法當中有高下，不平等，那你的日子就苦了。可是諸位要曉得，一切諸法本來是平等，本來沒有高下。不平等、有高下從哪裡來的？是從你的妄想分別執著裡面變現出來的，是假相，不是真相。你能夠把一切分別執著放下，真相就現前。真相是平等的，真相是沒有高下的，真相就叫做無上菩提，就叫做無上正等正覺。無上正等正覺有沒有？有。可不可以得到？不可得。為什麼不可得？無上正等正覺也是因緣生法，當體即空，了不可得，所以佛說無有少法可得，道理在此地。到這個地方，這句經文把所以然說出來了，為什麼無有少法</w:t>
      </w:r>
      <w:r>
        <w:t xml:space="preserve">可得。　　</w:t>
      </w:r>
    </w:p>
    <w:sectPr w:rsidR="00BC2A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0C62A" w14:textId="77777777" w:rsidR="00BC2A67" w:rsidRDefault="00BC2A67" w:rsidP="000F1A09">
      <w:r>
        <w:separator/>
      </w:r>
    </w:p>
  </w:endnote>
  <w:endnote w:type="continuationSeparator" w:id="0">
    <w:p w14:paraId="47BA03B5" w14:textId="77777777" w:rsidR="00BC2A67" w:rsidRDefault="00BC2A67" w:rsidP="000F1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97CE" w14:textId="77777777" w:rsidR="00BC2A67" w:rsidRDefault="00BC2A67" w:rsidP="000F1A09">
      <w:r>
        <w:separator/>
      </w:r>
    </w:p>
  </w:footnote>
  <w:footnote w:type="continuationSeparator" w:id="0">
    <w:p w14:paraId="724EA837" w14:textId="77777777" w:rsidR="00BC2A67" w:rsidRDefault="00BC2A67" w:rsidP="000F1A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A09"/>
    <w:rsid w:val="000F1A09"/>
    <w:rsid w:val="00B519F4"/>
    <w:rsid w:val="00BC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394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A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A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A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A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