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267D" w14:textId="77777777" w:rsidR="00465A5C" w:rsidRDefault="00465A5C">
      <w:r>
        <w:t>金剛經的智言慧語</w:t>
      </w:r>
      <w:r>
        <w:t>—</w:t>
      </w:r>
      <w:r>
        <w:t xml:space="preserve">前半部是對初發大心者說　　（第一Ｏ八二集）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29-513-1082 </w:t>
      </w:r>
    </w:p>
    <w:p w14:paraId="066851A5" w14:textId="77777777" w:rsidR="00465A5C" w:rsidRDefault="00465A5C">
      <w:pPr>
        <w:pStyle w:val="a3"/>
      </w:pPr>
      <w:r>
        <w:t xml:space="preserve">　　【前半部是對初發大心者說。空有皆令不著，以合中道。凡說即非、是名處，語氣大都兩邊兼顧，既不著有，亦不著空。是名，含有名相雖假，未嘗不是之意。】</w:t>
      </w:r>
      <w:r>
        <w:t xml:space="preserve"> </w:t>
      </w:r>
    </w:p>
    <w:p w14:paraId="6B10DE50" w14:textId="77777777" w:rsidR="00465A5C" w:rsidRDefault="00465A5C">
      <w:pPr>
        <w:pStyle w:val="a3"/>
      </w:pPr>
      <w:r>
        <w:t xml:space="preserve">　　有這個味道在裡面。這個大意我們在《節要》第四卷的開端，給諸位報告過了，說明《金剛經》前後兩半它的大意。前面是對初發心的人說的，初發心，實在說不是普通人，大乘經上給我們講，發心住就是圓教初住菩薩，初住菩薩是初發心，對他們說的。一問一答當中，意思都是教導空有兩邊都不能著。說「即非」，就是不能住的意思；說「是名」，不著空。說「即非」，不著有；「是名」，不著空。為什麼不著空？名相雖然假，假的它擺在我們面前。這一樁事情，我們的確不能夠疏忽，一定要把這些理事搞清楚，不搞清楚，我們在日常生活當中，所謂是提不起觀照功夫，也就是我們常講，你在日常生活裡面，對人、對事、對物，你是怎麼個看法。大乘經上給你講的這些原理原則，你有沒有用在日常生活當中。如果統統沒用上，日子還跟平常一樣，一天一天過下去，這個不行。這樣一天一天混下去，學佛等於沒學，你沒用上，沒有看清眼前種種現象的實況，你沒看見。</w:t>
      </w:r>
      <w:r>
        <w:t xml:space="preserve"> </w:t>
      </w:r>
    </w:p>
    <w:p w14:paraId="012D85D2" w14:textId="77777777" w:rsidR="00465A5C" w:rsidRDefault="00465A5C">
      <w:pPr>
        <w:pStyle w:val="a3"/>
      </w:pPr>
      <w:r>
        <w:t xml:space="preserve">　　佛為我們說明宇宙人生的真相，雖然講一彈指有六十剎那，一剎那有九百生滅，這在古代時候的人已經就很難想像了。所有一切現象，十法界依正莊嚴，是這麼一回事情，業因果報剎那生滅相續的現象。所以說真的，是當體即空，了不可得，這是真話，絕對不假。我們凡夫心太粗了，佛跟我們說，我們都體會不到，但是這樣的話，如果對現代的科學家來說，那他們的體會就非常非常深了，比我們體會要深。我們照佛在經上講，一彈指六十剎那，經上講力士就是身體非常健康強壯的人，他彈得快，彈得有力量，一秒鐘一般講可以彈四次，並不多。四乘六十再乘九百，剛剛好兩個十萬八千；換句話說，就是二十一萬六千分之一秒，二十一萬六千分之一秒，佛給我們講的事實真相是如此。這個在從前人確實很難思惟想像。</w:t>
      </w:r>
      <w:r>
        <w:t xml:space="preserve"> </w:t>
      </w:r>
    </w:p>
    <w:p w14:paraId="4A738C59" w14:textId="77777777" w:rsidR="00465A5C" w:rsidRDefault="00465A5C">
      <w:pPr>
        <w:pStyle w:val="a3"/>
      </w:pPr>
      <w:r>
        <w:t xml:space="preserve">　　在今天不行，今天何以不行？我們曉得佛說話是方便說，並沒有講到真實相；真實相上實在講，佛在經上有，《楞嚴》上給我們說的，「當處出生，當處滅盡」。當處，那個時空幾幾乎乎等於零，現代科學家沒有法子觀察出來。我們用現代科學來觀察，科學家已經肯定了，所有物質的現象只不過是波動而已，說波動、說粒子都講得通。我們就以現代科學的常識來說，這一般大家都知道光的速度，光有波，這個我們曉得，所謂是光子、光波，說光子、說光波都可以，光一秒鐘它的速度是三十萬公里。如果以一公里的長度來說，光走一公里要多少時間？我們曉得，三十萬分之一秒。它一秒鐘走三十萬公里，三十萬分之一秒走一公里。一公里是一千公尺，光走一公尺那是多少時間？那就不是三十萬之一秒，這是一公尺。再把一公尺算起來，一公分呢？再要觀察，一公分的千分之一，一公分的萬分之一。於是從這個地方我們就了解，《楞嚴》上所講「當處出生，當處滅盡」的那個狀況。這是今天科學家沒有法子觀察得到的。我們講千分之一厘米，萬分之一厘米，光要多少時間通過？這是事實的真相。實在講，佛這兩句話講得最好，「當處出生，當處滅盡」，這兩句話講得非常的圓融。十法界依正莊嚴是什麼？就是這個現象。不只一秒鐘兩個十萬八千</w:t>
      </w:r>
      <w:r>
        <w:t>，那是世尊的方便說；當處出生，當處滅盡，是世尊的真實說。</w:t>
      </w:r>
      <w:r>
        <w:t xml:space="preserve"> </w:t>
      </w:r>
    </w:p>
    <w:p w14:paraId="4DDC21FA" w14:textId="77777777" w:rsidR="00465A5C" w:rsidRDefault="00465A5C">
      <w:pPr>
        <w:pStyle w:val="a3"/>
      </w:pPr>
      <w:r>
        <w:lastRenderedPageBreak/>
        <w:t xml:space="preserve">　　你以為有個東西存在？沒有！凡夫以為它真有東西存在，不曉得這是業因果報生滅的相續相，不知道！斤斤計較，妄想分別執著牢不可破。眾生迷惑顛倒，迷在哪裡？不了解事實真相，迷！意識裡面胡思亂想，嘴裡頭胡說八道，身體胡作妄為，幹這些事情，這是世尊眼睛當中看到所謂可憐憫者，真正是可憐！全非事實。所以初發菩提心，初破無明的人，《金剛經》上半部為他們說的。特別提示空有兩邊不住，這是把所以然的道理說出，說出空有兩邊的所以然。相有體空，相是幻相，就是相都不可得，我們所看到的相，因為它是相續相，所以產生了誤會。　　</w:t>
      </w:r>
    </w:p>
    <w:sectPr w:rsidR="00465A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F6D6" w14:textId="77777777" w:rsidR="00465A5C" w:rsidRDefault="00465A5C" w:rsidP="00DD7E29">
      <w:r>
        <w:separator/>
      </w:r>
    </w:p>
  </w:endnote>
  <w:endnote w:type="continuationSeparator" w:id="0">
    <w:p w14:paraId="1633D357" w14:textId="77777777" w:rsidR="00465A5C" w:rsidRDefault="00465A5C" w:rsidP="00DD7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60779" w14:textId="77777777" w:rsidR="00465A5C" w:rsidRDefault="00465A5C" w:rsidP="00DD7E29">
      <w:r>
        <w:separator/>
      </w:r>
    </w:p>
  </w:footnote>
  <w:footnote w:type="continuationSeparator" w:id="0">
    <w:p w14:paraId="3FB915EC" w14:textId="77777777" w:rsidR="00465A5C" w:rsidRDefault="00465A5C" w:rsidP="00DD7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29"/>
    <w:rsid w:val="00465A5C"/>
    <w:rsid w:val="00B519F4"/>
    <w:rsid w:val="00DD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1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E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E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E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E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