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11E7" w14:textId="77777777" w:rsidR="004F7A1B" w:rsidRDefault="004F7A1B">
      <w:r>
        <w:t>兩分鐘開示</w:t>
      </w:r>
      <w:r>
        <w:t>—</w:t>
      </w:r>
      <w:r>
        <w:t>一句佛號沒有一天忘掉，那是佛法。　　（第五五五集）　　檔名：</w:t>
      </w:r>
      <w:r>
        <w:t xml:space="preserve">29-517-0555 </w:t>
      </w:r>
    </w:p>
    <w:p w14:paraId="7DEBB876" w14:textId="77777777" w:rsidR="004F7A1B" w:rsidRDefault="004F7A1B">
      <w:pPr>
        <w:pStyle w:val="a3"/>
      </w:pPr>
      <w:r>
        <w:t xml:space="preserve">　　海賢老和尚做出來給我們看了。他一生農耕，開荒，山野裡面的荒地，他把它開發出來耕種糧食。一個人一生九十二年，他只一個人開發的荒地，我們看的報告，一百多畝，面積可觀，種糧食、種蔬菜、種水果，照顧幾千人、幾萬人，這是世法。一句佛號沒有一天忘掉，那是佛法。耕田，心裡念佛，除草，不妨礙念佛，念佛不妨礙工作，工作不妨礙念佛。　　節錄自：</w:t>
      </w:r>
      <w:r>
        <w:t>02-041-0004</w:t>
      </w:r>
      <w:r>
        <w:t xml:space="preserve">二零一四淨土大經科註　　</w:t>
      </w:r>
    </w:p>
    <w:sectPr w:rsidR="004F7A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2AC1" w14:textId="77777777" w:rsidR="004F7A1B" w:rsidRDefault="004F7A1B" w:rsidP="00C6383F">
      <w:r>
        <w:separator/>
      </w:r>
    </w:p>
  </w:endnote>
  <w:endnote w:type="continuationSeparator" w:id="0">
    <w:p w14:paraId="2CDE943A" w14:textId="77777777" w:rsidR="004F7A1B" w:rsidRDefault="004F7A1B" w:rsidP="00C6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18148" w14:textId="77777777" w:rsidR="004F7A1B" w:rsidRDefault="004F7A1B" w:rsidP="00C6383F">
      <w:r>
        <w:separator/>
      </w:r>
    </w:p>
  </w:footnote>
  <w:footnote w:type="continuationSeparator" w:id="0">
    <w:p w14:paraId="1C0CE58A" w14:textId="77777777" w:rsidR="004F7A1B" w:rsidRDefault="004F7A1B" w:rsidP="00C638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3F"/>
    <w:rsid w:val="004F7A1B"/>
    <w:rsid w:val="00B519F4"/>
    <w:rsid w:val="00C6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BC0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8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8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8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8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