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844EE" w14:textId="77777777" w:rsidR="00762EED" w:rsidRDefault="00762EED">
      <w:r>
        <w:t>兩分鐘開示</w:t>
      </w:r>
      <w:r>
        <w:t>—</w:t>
      </w:r>
      <w:r>
        <w:t>離相是什麼？　　（第五六一集）　　檔名：</w:t>
      </w:r>
      <w:r>
        <w:t xml:space="preserve">29-517-0561 </w:t>
      </w:r>
    </w:p>
    <w:p w14:paraId="22094F9B" w14:textId="77777777" w:rsidR="00762EED" w:rsidRDefault="00762EED">
      <w:pPr>
        <w:pStyle w:val="a3"/>
      </w:pPr>
      <w:r>
        <w:t xml:space="preserve">　　我們的心本來是定的，現在外面境界一動，我們的心就動了，這叫凡夫；外面境界怎麼動，心沒動，這叫佛菩薩。有定，就有智慧，就有神通，就沒有障礙。在哪裡修？在生活當中修，穿衣在穿衣上修，吃飯在吃飯上修，工作在工作裡頭修，在待人處世裡頭修，全是佛法，沒有一法不是佛法。佛法就是離一切相，即一切法，離相是什麼？即相離相，離即同時，沒有先後，就在相上不著相，這叫功夫。不是不接觸，不接觸有什麼用處？念頭還老想著，這沒用。不要說相離開不在面前不想它，在面前也不想它，這叫大定，這是功夫成就了。　　節錄自：</w:t>
      </w:r>
      <w:r>
        <w:t>02-041-0005</w:t>
      </w:r>
      <w:r>
        <w:t xml:space="preserve">二零一四淨土大經科註　　</w:t>
      </w:r>
    </w:p>
    <w:sectPr w:rsidR="00762E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CEBE" w14:textId="77777777" w:rsidR="00762EED" w:rsidRDefault="00762EED" w:rsidP="007E2EB2">
      <w:r>
        <w:separator/>
      </w:r>
    </w:p>
  </w:endnote>
  <w:endnote w:type="continuationSeparator" w:id="0">
    <w:p w14:paraId="515D51C0" w14:textId="77777777" w:rsidR="00762EED" w:rsidRDefault="00762EED" w:rsidP="007E2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2849" w14:textId="77777777" w:rsidR="00762EED" w:rsidRDefault="00762EED" w:rsidP="007E2EB2">
      <w:r>
        <w:separator/>
      </w:r>
    </w:p>
  </w:footnote>
  <w:footnote w:type="continuationSeparator" w:id="0">
    <w:p w14:paraId="194473C5" w14:textId="77777777" w:rsidR="00762EED" w:rsidRDefault="00762EED" w:rsidP="007E2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B2"/>
    <w:rsid w:val="00762EED"/>
    <w:rsid w:val="007E2E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806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E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E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E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E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