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DD9C" w14:textId="77777777" w:rsidR="0013625B" w:rsidRDefault="0013625B">
      <w:r>
        <w:t>兩分鐘開示</w:t>
      </w:r>
      <w:r>
        <w:t>—</w:t>
      </w:r>
      <w:r>
        <w:t>淨土第一個條件就是信　　（第五六四集）　　檔名：</w:t>
      </w:r>
      <w:r>
        <w:t xml:space="preserve">29-517-0564 </w:t>
      </w:r>
    </w:p>
    <w:p w14:paraId="70E073EC" w14:textId="77777777" w:rsidR="0013625B" w:rsidRDefault="0013625B">
      <w:pPr>
        <w:pStyle w:val="a3"/>
      </w:pPr>
      <w:r>
        <w:t xml:space="preserve">　　我們完全靠阿彌陀佛，真靠得住，要相信，不能懷疑。你稍稍有一點懷疑，最後往生就變成障礙，去不了了。絕對相信，不能有絲毫懷疑。淨土第一個條件就是信，第二個是願，第三個是持名念佛。信願尤其重要，有信有願決定往生。往生到極樂世界，品位高下是念佛功夫的淺深，不是多少。功夫在什麼地方看？就是你放下多少，功夫在看放下，你放下得愈多功夫就愈深，放下得愈少功夫就淺。要把最難放下的擺在首先，在一般人講，情執最難放下。財物、地位、榮耀，哪一種你最喜歡的，你就在它那裡下手，最難捨的都捨了，其他就容易。不放下，虧吃大了，受害的是自己，不是別人。　　節錄自：</w:t>
      </w:r>
      <w:r>
        <w:t>02-041-0005</w:t>
      </w:r>
      <w:r>
        <w:t xml:space="preserve">二零一四淨土大經科註　　</w:t>
      </w:r>
    </w:p>
    <w:sectPr w:rsidR="001362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CEC42" w14:textId="77777777" w:rsidR="0013625B" w:rsidRDefault="0013625B" w:rsidP="00F270F6">
      <w:r>
        <w:separator/>
      </w:r>
    </w:p>
  </w:endnote>
  <w:endnote w:type="continuationSeparator" w:id="0">
    <w:p w14:paraId="54A5FFC4" w14:textId="77777777" w:rsidR="0013625B" w:rsidRDefault="0013625B" w:rsidP="00F27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D700" w14:textId="77777777" w:rsidR="0013625B" w:rsidRDefault="0013625B" w:rsidP="00F270F6">
      <w:r>
        <w:separator/>
      </w:r>
    </w:p>
  </w:footnote>
  <w:footnote w:type="continuationSeparator" w:id="0">
    <w:p w14:paraId="26B49F20" w14:textId="77777777" w:rsidR="0013625B" w:rsidRDefault="0013625B" w:rsidP="00F27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F6"/>
    <w:rsid w:val="0013625B"/>
    <w:rsid w:val="00B519F4"/>
    <w:rsid w:val="00F2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62C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