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E5A9C" w14:textId="77777777" w:rsidR="005D6E42" w:rsidRDefault="005D6E42">
      <w:r>
        <w:t>兩分鐘開示</w:t>
      </w:r>
      <w:r>
        <w:t>—</w:t>
      </w:r>
      <w:r>
        <w:t>我們真正肯學，佛菩薩就來應世。　　（第五七六集）　　檔名：</w:t>
      </w:r>
      <w:r>
        <w:t xml:space="preserve">29-517-0576 </w:t>
      </w:r>
    </w:p>
    <w:p w14:paraId="0F46C0D5" w14:textId="77777777" w:rsidR="005D6E42" w:rsidRDefault="005D6E42">
      <w:pPr>
        <w:pStyle w:val="a3"/>
      </w:pPr>
      <w:r>
        <w:t xml:space="preserve">　　佛法講的是心性，修學佛法最重要的條件就是用真心，因為佛法是世尊真誠心裡面流露出來的，我們的心跟他不一樣就很難體會到。眾生心是妄心，真心裡面是清淨平等覺，沒有絲毫染污，沒有絲毫懷疑，沒有絲毫動搖，我們今天的確，古人所謂的心浮氣躁。古時候人有，但是那個心浮氣躁的程度非常微少，要用百分比來說，也不過是百分之三、五，這樣的心浮氣躁；現在呢？現在應該到百分之九十五，九十、九十五，怎麼能學？我們從什麼地方看出來？從大善知識不在我們世間了。他們為什麼不來？我們不肯學。我們真正肯學，佛菩薩就來應世，眾生有感，佛就有應。　　節錄自：</w:t>
      </w:r>
      <w:r>
        <w:t>02-041-0007</w:t>
      </w:r>
      <w:r>
        <w:t xml:space="preserve">二零一四淨土大經科註　　</w:t>
      </w:r>
    </w:p>
    <w:sectPr w:rsidR="005D6E4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54FAD9" w14:textId="77777777" w:rsidR="005D6E42" w:rsidRDefault="005D6E42" w:rsidP="00CA28B9">
      <w:r>
        <w:separator/>
      </w:r>
    </w:p>
  </w:endnote>
  <w:endnote w:type="continuationSeparator" w:id="0">
    <w:p w14:paraId="44C52443" w14:textId="77777777" w:rsidR="005D6E42" w:rsidRDefault="005D6E42" w:rsidP="00CA2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8471FB" w14:textId="77777777" w:rsidR="005D6E42" w:rsidRDefault="005D6E42" w:rsidP="00CA28B9">
      <w:r>
        <w:separator/>
      </w:r>
    </w:p>
  </w:footnote>
  <w:footnote w:type="continuationSeparator" w:id="0">
    <w:p w14:paraId="6EA557D2" w14:textId="77777777" w:rsidR="005D6E42" w:rsidRDefault="005D6E42" w:rsidP="00CA28B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28B9"/>
    <w:rsid w:val="005D6E42"/>
    <w:rsid w:val="00B519F4"/>
    <w:rsid w:val="00CA28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99BA2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A28B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A28B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A28B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A28B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2026-08-12T06:28:00Z</dcterms:created>
  <dcterms:modified xsi:type="dcterms:W3CDTF">2026-08-12T06:28:00Z</dcterms:modified>
</cp:coreProperties>
</file>