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965A" w14:textId="77777777" w:rsidR="00425077" w:rsidRDefault="00425077">
      <w:r>
        <w:t>兩分鐘開示</w:t>
      </w:r>
      <w:r>
        <w:t>—</w:t>
      </w:r>
      <w:r>
        <w:t>如何教孩子孝順父母？　　（第五七九集）　　檔名：</w:t>
      </w:r>
      <w:r>
        <w:t xml:space="preserve">29-517-0579 </w:t>
      </w:r>
    </w:p>
    <w:p w14:paraId="1A04B897" w14:textId="77777777" w:rsidR="00425077" w:rsidRDefault="00425077">
      <w:pPr>
        <w:pStyle w:val="a3"/>
      </w:pPr>
      <w:r>
        <w:t xml:space="preserve">　　中國古時候教嬰兒，不是教小孩，教嬰兒，誰教？父母教。他跟誰學？他跟父母學的。父母孝順他的父母，孩子學會了，長大就會孝順父母；不是長大，從小到大都懂得孝順父母，他學會了。現在兒女不孝，可不能怪兒女，你要怪兒女，兒女太冤枉。怪誰？怪做父母的人沒有把他教好。那父母不在面前，就是孩子的祖父母不在面前，現在小家庭，能不能供養父母的照片，就是孩子祖父母的照片，掛在明顯的地方，早晚向父母行三鞠躬禮。給誰看？給孩子看。孩子見到父母曉得，我的爸爸媽媽每天早晨都要跟爺爺奶奶行三鞠躬，你看他那個恭敬心就生起來了。　　節錄自：</w:t>
      </w:r>
      <w:r>
        <w:t>02-041-0007</w:t>
      </w:r>
      <w:r>
        <w:t xml:space="preserve">二零一四淨土大經科註　　</w:t>
      </w:r>
    </w:p>
    <w:sectPr w:rsidR="004250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D60BB" w14:textId="77777777" w:rsidR="00425077" w:rsidRDefault="00425077" w:rsidP="00287E27">
      <w:r>
        <w:separator/>
      </w:r>
    </w:p>
  </w:endnote>
  <w:endnote w:type="continuationSeparator" w:id="0">
    <w:p w14:paraId="26B0CAF4" w14:textId="77777777" w:rsidR="00425077" w:rsidRDefault="00425077" w:rsidP="00287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BC503" w14:textId="77777777" w:rsidR="00425077" w:rsidRDefault="00425077" w:rsidP="00287E27">
      <w:r>
        <w:separator/>
      </w:r>
    </w:p>
  </w:footnote>
  <w:footnote w:type="continuationSeparator" w:id="0">
    <w:p w14:paraId="4E5382B1" w14:textId="77777777" w:rsidR="00425077" w:rsidRDefault="00425077" w:rsidP="00287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27"/>
    <w:rsid w:val="00287E27"/>
    <w:rsid w:val="0042507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672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