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364B" w14:textId="77777777" w:rsidR="00094FE8" w:rsidRDefault="00094FE8">
      <w:r>
        <w:t>兩分鐘開示</w:t>
      </w:r>
      <w:r>
        <w:t>—</w:t>
      </w:r>
      <w:r>
        <w:t>為什麼有人臨終才遇到佛法，卻一勸就肯聽？　　（第六ＯＯ集）　　檔名：</w:t>
      </w:r>
      <w:r>
        <w:t xml:space="preserve">29-517-0600 </w:t>
      </w:r>
    </w:p>
    <w:p w14:paraId="7B2894DD" w14:textId="77777777" w:rsidR="00094FE8" w:rsidRDefault="00094FE8">
      <w:pPr>
        <w:pStyle w:val="a3"/>
      </w:pPr>
      <w:r>
        <w:t xml:space="preserve">　　「五逆十惡，臨終得遇善友，教以念佛，十念成功，亦生彼國」。這也不是容易事情，臨終能遇到嗎？有這個機緣嗎？太難得了！臨終遇到佛法，別人一勸就肯聽，這個人雖然這一生沒有學佛，肯定在過去生生世世、無量劫中曾經供養無量諸佛，在這一剎那之間他發心了，得到諸佛如來威神加持，他真信、真願、真念，十念一念都成功。這不是每個人都能做到的，大善根、大福德這個時候成熟而已。有，古時候有這種人，現在也有這種人，很少。　　節錄自：</w:t>
      </w:r>
      <w:r>
        <w:t>02-041-0009</w:t>
      </w:r>
      <w:r>
        <w:t xml:space="preserve">二零一四淨土大經科註　　</w:t>
      </w:r>
    </w:p>
    <w:sectPr w:rsidR="00094F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07F3" w14:textId="77777777" w:rsidR="00094FE8" w:rsidRDefault="00094FE8" w:rsidP="005C6207">
      <w:r>
        <w:separator/>
      </w:r>
    </w:p>
  </w:endnote>
  <w:endnote w:type="continuationSeparator" w:id="0">
    <w:p w14:paraId="64704553" w14:textId="77777777" w:rsidR="00094FE8" w:rsidRDefault="00094FE8" w:rsidP="005C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C3733" w14:textId="77777777" w:rsidR="00094FE8" w:rsidRDefault="00094FE8" w:rsidP="005C6207">
      <w:r>
        <w:separator/>
      </w:r>
    </w:p>
  </w:footnote>
  <w:footnote w:type="continuationSeparator" w:id="0">
    <w:p w14:paraId="51A71D06" w14:textId="77777777" w:rsidR="00094FE8" w:rsidRDefault="00094FE8" w:rsidP="005C6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07"/>
    <w:rsid w:val="00094FE8"/>
    <w:rsid w:val="005C62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432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2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2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2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2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