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891B" w14:textId="77777777" w:rsidR="000D7930" w:rsidRDefault="000D7930">
      <w:r>
        <w:t>兩分鐘開示</w:t>
      </w:r>
      <w:r>
        <w:t>—</w:t>
      </w:r>
      <w:r>
        <w:t>什麼叫了義？　　（第六一七集）　　檔名：</w:t>
      </w:r>
      <w:r>
        <w:t xml:space="preserve">29-517-0617 </w:t>
      </w:r>
    </w:p>
    <w:p w14:paraId="29DCA242" w14:textId="77777777" w:rsidR="000D7930" w:rsidRDefault="000D7930">
      <w:pPr>
        <w:pStyle w:val="a3"/>
      </w:pPr>
      <w:r>
        <w:t xml:space="preserve">　　第三，「依了義不依不了義」。什麼叫了義？這部經、這個法門能夠幫助我們在這一生當中了生死出三界，這叫了義。我學這個法門，我這一生出不了三界，那對我來說不了義。所以了義，每個人根性不一樣，自己一定要選擇自己有把握能修得成功的。我們冷靜思惟，確實在《大藏經》裡頭，每個法門我們都沒有把握了生死出三界，唯獨這一門。我們搞清楚、搞明白了，自己有信心，信願持名，放下萬緣，一心專念阿彌陀佛，我們可以往生極樂世界。那這部經對我是了義，《華嚴》、《法華》、《般若》對我是不了義。我們要學了義，不學不了義，希望我們快速能成就，能脫離六道輪迴，能超越十法界。　　節錄自：</w:t>
      </w:r>
      <w:r>
        <w:t>02-041-0011</w:t>
      </w:r>
      <w:r>
        <w:t xml:space="preserve">二零一四淨土大經科註　　</w:t>
      </w:r>
    </w:p>
    <w:sectPr w:rsidR="000D7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7432F" w14:textId="77777777" w:rsidR="000D7930" w:rsidRDefault="000D7930" w:rsidP="00AF7E13">
      <w:r>
        <w:separator/>
      </w:r>
    </w:p>
  </w:endnote>
  <w:endnote w:type="continuationSeparator" w:id="0">
    <w:p w14:paraId="4958BB44" w14:textId="77777777" w:rsidR="000D7930" w:rsidRDefault="000D7930" w:rsidP="00AF7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99E7" w14:textId="77777777" w:rsidR="000D7930" w:rsidRDefault="000D7930" w:rsidP="00AF7E13">
      <w:r>
        <w:separator/>
      </w:r>
    </w:p>
  </w:footnote>
  <w:footnote w:type="continuationSeparator" w:id="0">
    <w:p w14:paraId="28603A21" w14:textId="77777777" w:rsidR="000D7930" w:rsidRDefault="000D7930" w:rsidP="00AF7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13"/>
    <w:rsid w:val="000D7930"/>
    <w:rsid w:val="00AF7E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8C0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E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E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E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E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