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E8943" w14:textId="77777777" w:rsidR="00662795" w:rsidRDefault="00662795">
      <w:r>
        <w:t>兩分鐘開示</w:t>
      </w:r>
      <w:r>
        <w:t>—</w:t>
      </w:r>
      <w:r>
        <w:t>覺得自己善就是善男子善女人嗎？　　（第六一九集）　　檔名：</w:t>
      </w:r>
      <w:r>
        <w:t xml:space="preserve">29-517-0619 </w:t>
      </w:r>
    </w:p>
    <w:p w14:paraId="53F47840" w14:textId="77777777" w:rsidR="00662795" w:rsidRDefault="00662795">
      <w:pPr>
        <w:pStyle w:val="a3"/>
      </w:pPr>
      <w:r>
        <w:t xml:space="preserve">　　《彌陀經》裡頭的一段話，「若有善男子、善女人，聞是經受持者，及聞諸佛名者，是諸善男子、善女人，皆為一切諸佛之所護念」。這個裡頭要特別注意的就是善字，怎樣才是善男子、善女人，這個善的標準是什麼？就是淨業三福的第一福，「孝養父母，奉事師長，慈心不殺，修十善業」，這個人就是善男子、善女人。我自己是以為自己善，這個不行，這用自己的標準，得要用佛的標準。佛的絕對標準就是十善業道，十善業道不容易做到。為什麼我們不容易，而古人很容易？古人的基礎深厚、穩固，所以十善業很容易做到，受了三皈、五戒，他真做到了，真正是佛弟子。我們現在受三皈、五戒、菩薩戒，都是有名無實，不是真的，為什麼？沒做到。天台大師的話，名字位中，有名無實。　　節錄自：</w:t>
      </w:r>
      <w:r>
        <w:t>02-041-0011</w:t>
      </w:r>
      <w:r>
        <w:t xml:space="preserve">二零一四淨土大經科註　　</w:t>
      </w:r>
    </w:p>
    <w:sectPr w:rsidR="006627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C35CD" w14:textId="77777777" w:rsidR="00662795" w:rsidRDefault="00662795" w:rsidP="006B313D">
      <w:r>
        <w:separator/>
      </w:r>
    </w:p>
  </w:endnote>
  <w:endnote w:type="continuationSeparator" w:id="0">
    <w:p w14:paraId="56C13BBD" w14:textId="77777777" w:rsidR="00662795" w:rsidRDefault="00662795" w:rsidP="006B3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F630" w14:textId="77777777" w:rsidR="00662795" w:rsidRDefault="00662795" w:rsidP="006B313D">
      <w:r>
        <w:separator/>
      </w:r>
    </w:p>
  </w:footnote>
  <w:footnote w:type="continuationSeparator" w:id="0">
    <w:p w14:paraId="25BC0C71" w14:textId="77777777" w:rsidR="00662795" w:rsidRDefault="00662795" w:rsidP="006B31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13D"/>
    <w:rsid w:val="00662795"/>
    <w:rsid w:val="006B313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C87F3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31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31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31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31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