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B329" w14:textId="77777777" w:rsidR="00070BF2" w:rsidRDefault="00070BF2">
      <w:r>
        <w:t>兩分鐘開示</w:t>
      </w:r>
      <w:r>
        <w:t>—</w:t>
      </w:r>
      <w:r>
        <w:t>黃念老寫註解的過程　　（第六三八集）　　檔名：</w:t>
      </w:r>
      <w:r>
        <w:t xml:space="preserve">29-517-0638 </w:t>
      </w:r>
    </w:p>
    <w:p w14:paraId="4BCBD6FA" w14:textId="77777777" w:rsidR="00070BF2" w:rsidRDefault="00070BF2">
      <w:pPr>
        <w:pStyle w:val="a3"/>
      </w:pPr>
      <w:r>
        <w:t xml:space="preserve">　　黃念祖老居士寫這個註解的時候重病，不是輕病，每個人看到都希望他休息，他太累了，一天到晚趴在桌子上。桌子旁邊堆那麼多參考資料，我都嚇壞了，堆那麼多。我問他從哪裡來的？感應不可思議，都是一些人找到送給他的，你找都找不到。我們學一樣東西，找個十幾二十種參考資料，都得找一、二年。你看他的參考資料，經論八十三種，祖師大德的著作一百一十種，總共用的參考資料是一百九十三種，我們親眼看到能不佩服嗎？五體投地沒話說。帶著重病，這都是示現給我們看，示現代眾生苦，示現的勇猛精進，不畏病魔也不畏年老，不肯休息，註解寫完成之後還常常在修訂，一直到定稿。我們已經認識很久了，如果要考慮到自己身體，每天工作一定的時間，也有一定的時間休息，他這個註解就要拖好幾年。六年完成的，要休息的話那就得十二年，不能休息，為正法久住，為淨宗的承傳要做出犧牲奉獻。好幾次嚴重病發，還是不肯休息。我們了解事實狀況，對這個註解，每一次展開就想到他老人家當時的狀況。他為誰？為我們。我們為了便利後人，編這個參考資料，對於學習就方便太多了。　　節錄自：</w:t>
      </w:r>
      <w:r>
        <w:t>02-041-0013</w:t>
      </w:r>
      <w:r>
        <w:t xml:space="preserve">二零一四淨土大經科註　　</w:t>
      </w:r>
    </w:p>
    <w:sectPr w:rsidR="00070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7DE3" w14:textId="77777777" w:rsidR="00070BF2" w:rsidRDefault="00070BF2" w:rsidP="006F70A4">
      <w:r>
        <w:separator/>
      </w:r>
    </w:p>
  </w:endnote>
  <w:endnote w:type="continuationSeparator" w:id="0">
    <w:p w14:paraId="49CEA437" w14:textId="77777777" w:rsidR="00070BF2" w:rsidRDefault="00070BF2" w:rsidP="006F7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33B4" w14:textId="77777777" w:rsidR="00070BF2" w:rsidRDefault="00070BF2" w:rsidP="006F70A4">
      <w:r>
        <w:separator/>
      </w:r>
    </w:p>
  </w:footnote>
  <w:footnote w:type="continuationSeparator" w:id="0">
    <w:p w14:paraId="73F7839F" w14:textId="77777777" w:rsidR="00070BF2" w:rsidRDefault="00070BF2" w:rsidP="006F7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A4"/>
    <w:rsid w:val="00070BF2"/>
    <w:rsid w:val="006F70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584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