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4C82" w14:textId="77777777" w:rsidR="0092372F" w:rsidRDefault="0092372F">
      <w:r>
        <w:t>兩分鐘開示</w:t>
      </w:r>
      <w:r>
        <w:t>—</w:t>
      </w:r>
      <w:r>
        <w:t>怎麼樣才是懂得還債？　　（第六四三集）　　檔名：</w:t>
      </w:r>
      <w:r>
        <w:t xml:space="preserve">29-517-0643 </w:t>
      </w:r>
    </w:p>
    <w:p w14:paraId="4848F8DC" w14:textId="77777777" w:rsidR="0092372F" w:rsidRDefault="0092372F">
      <w:pPr>
        <w:pStyle w:val="a3"/>
      </w:pPr>
      <w:r>
        <w:t xml:space="preserve">　　所以了解事實狀況，這一生吃虧不怕、上當不怕，為什麼？還債，我就了了，沒有怨恨、沒有報復的念頭。這叫什麼？這懂得還債，結帳，不可以再造惡業。學佛之後明白了，要把冤親債主用佛陀教育的方法，統統變成同參道友，上上乘法，這就對了。佛法給我們帶來無比殊勝的利益就是這個，把討債還債、恩恩怨怨統統變化成法眷屬，我們有共同的老師，諸佛如來，同參道友都是菩薩。我們走易行道，不走難行道。　　節錄自：</w:t>
      </w:r>
      <w:r>
        <w:t>02-041-0013</w:t>
      </w:r>
      <w:r>
        <w:t xml:space="preserve">二零一四淨土大經科註　　</w:t>
      </w:r>
    </w:p>
    <w:sectPr w:rsidR="009237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14C3" w14:textId="77777777" w:rsidR="0092372F" w:rsidRDefault="0092372F" w:rsidP="00C57275">
      <w:r>
        <w:separator/>
      </w:r>
    </w:p>
  </w:endnote>
  <w:endnote w:type="continuationSeparator" w:id="0">
    <w:p w14:paraId="6F86EEFC" w14:textId="77777777" w:rsidR="0092372F" w:rsidRDefault="0092372F" w:rsidP="00C5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F653" w14:textId="77777777" w:rsidR="0092372F" w:rsidRDefault="0092372F" w:rsidP="00C57275">
      <w:r>
        <w:separator/>
      </w:r>
    </w:p>
  </w:footnote>
  <w:footnote w:type="continuationSeparator" w:id="0">
    <w:p w14:paraId="1A3DB664" w14:textId="77777777" w:rsidR="0092372F" w:rsidRDefault="0092372F" w:rsidP="00C57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75"/>
    <w:rsid w:val="0092372F"/>
    <w:rsid w:val="00B519F4"/>
    <w:rsid w:val="00C5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BFF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