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AAE5" w14:textId="77777777" w:rsidR="00197C26" w:rsidRDefault="00197C26">
      <w:r>
        <w:t>兩分鐘開示</w:t>
      </w:r>
      <w:r>
        <w:t>—</w:t>
      </w:r>
      <w:r>
        <w:t>發心做善行，為什麼有障礙？　　（第六四五集）　　檔名：</w:t>
      </w:r>
      <w:r>
        <w:t xml:space="preserve">29-517-0645 </w:t>
      </w:r>
    </w:p>
    <w:p w14:paraId="6D79DEA5" w14:textId="77777777" w:rsidR="00197C26" w:rsidRDefault="00197C26">
      <w:pPr>
        <w:pStyle w:val="a3"/>
      </w:pPr>
      <w:r>
        <w:t xml:space="preserve">　　這一生當中善心善行，緣不足就會遇到很多障礙，不能成就，但是功德是圓滿的，不做就圓滿。沒有障礙，他做成功才圓滿；有障礙，不成功也圓滿。《楞嚴經》上說的，「發意圓成，圓滿功德」，因為你發的是真心。為什麼有障礙？不是自己的業障就是眾生福薄，方方面面看清楚。那障礙我的那個人不是障礙我，障礙眾生，我們為眾生服務他障礙，我們沒法子為大家服務，我們樂得清閒，功德還圓滿，他造的罪業。他結罪不從我這結，因為我不見怪他，我不跟他作對，他跟眾生結罪。　　節錄自：</w:t>
      </w:r>
      <w:r>
        <w:t>02-041-0013</w:t>
      </w:r>
      <w:r>
        <w:t xml:space="preserve">二零一四淨土大經科註　　</w:t>
      </w:r>
    </w:p>
    <w:sectPr w:rsidR="00197C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7CBB9" w14:textId="77777777" w:rsidR="00197C26" w:rsidRDefault="00197C26" w:rsidP="00C62F39">
      <w:r>
        <w:separator/>
      </w:r>
    </w:p>
  </w:endnote>
  <w:endnote w:type="continuationSeparator" w:id="0">
    <w:p w14:paraId="7369B294" w14:textId="77777777" w:rsidR="00197C26" w:rsidRDefault="00197C26" w:rsidP="00C62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76822" w14:textId="77777777" w:rsidR="00197C26" w:rsidRDefault="00197C26" w:rsidP="00C62F39">
      <w:r>
        <w:separator/>
      </w:r>
    </w:p>
  </w:footnote>
  <w:footnote w:type="continuationSeparator" w:id="0">
    <w:p w14:paraId="02A5F56A" w14:textId="77777777" w:rsidR="00197C26" w:rsidRDefault="00197C26" w:rsidP="00C62F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39"/>
    <w:rsid w:val="00197C26"/>
    <w:rsid w:val="00B519F4"/>
    <w:rsid w:val="00C6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49C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F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F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F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F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