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73FA" w14:textId="77777777" w:rsidR="00AB2F5B" w:rsidRDefault="00AB2F5B">
      <w:r>
        <w:t>兩分鐘開示</w:t>
      </w:r>
      <w:r>
        <w:t>—</w:t>
      </w:r>
      <w:r>
        <w:t>遇到淨宗就像懷裡帶著寶物　　（第六五Ｏ集）　　檔名：</w:t>
      </w:r>
      <w:r>
        <w:t xml:space="preserve">29-517-0650 </w:t>
      </w:r>
    </w:p>
    <w:p w14:paraId="254832A3" w14:textId="77777777" w:rsidR="00AB2F5B" w:rsidRDefault="00AB2F5B">
      <w:pPr>
        <w:pStyle w:val="a3"/>
      </w:pPr>
      <w:r>
        <w:t xml:space="preserve">　　輪迴裡頭太苦了，現在我們很幸運，遇到了佛法，遇到大乘，遇到了淨宗，這是無比的幸運。這個幸運必須要自己全盤了解，才知道我太幸運了；如果你對於淨宗了解得不夠深刻、不夠透徹，你不會珍惜。你懷裡頭帶著寶物，你不知道，這個寶物不起作用，依舊還搞輪迴，這叫大錯特錯！　　節錄自：</w:t>
      </w:r>
      <w:r>
        <w:t>02-041-0013</w:t>
      </w:r>
      <w:r>
        <w:t xml:space="preserve">二零一四淨土大經科註　　</w:t>
      </w:r>
    </w:p>
    <w:sectPr w:rsidR="00AB2F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C6D86" w14:textId="77777777" w:rsidR="00AB2F5B" w:rsidRDefault="00AB2F5B" w:rsidP="00DB7F5B">
      <w:r>
        <w:separator/>
      </w:r>
    </w:p>
  </w:endnote>
  <w:endnote w:type="continuationSeparator" w:id="0">
    <w:p w14:paraId="4C96070D" w14:textId="77777777" w:rsidR="00AB2F5B" w:rsidRDefault="00AB2F5B" w:rsidP="00DB7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D8360" w14:textId="77777777" w:rsidR="00AB2F5B" w:rsidRDefault="00AB2F5B" w:rsidP="00DB7F5B">
      <w:r>
        <w:separator/>
      </w:r>
    </w:p>
  </w:footnote>
  <w:footnote w:type="continuationSeparator" w:id="0">
    <w:p w14:paraId="08A1F3D4" w14:textId="77777777" w:rsidR="00AB2F5B" w:rsidRDefault="00AB2F5B" w:rsidP="00DB7F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5B"/>
    <w:rsid w:val="00AB2F5B"/>
    <w:rsid w:val="00B519F4"/>
    <w:rsid w:val="00DB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1DE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7F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7F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7F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7F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