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11FC" w14:textId="77777777" w:rsidR="00EC4C92" w:rsidRDefault="00EC4C92">
      <w:r>
        <w:t>兩分鐘開示</w:t>
      </w:r>
      <w:r>
        <w:t>—</w:t>
      </w:r>
      <w:r>
        <w:t>算命改不了命，改心才能改命。　　（第六八五集）　　檔名：</w:t>
      </w:r>
      <w:r>
        <w:t xml:space="preserve">29-517-0685 </w:t>
      </w:r>
    </w:p>
    <w:p w14:paraId="3F1EE1EA" w14:textId="77777777" w:rsidR="00EC4C92" w:rsidRDefault="00EC4C92">
      <w:pPr>
        <w:pStyle w:val="a3"/>
      </w:pPr>
      <w:r>
        <w:t xml:space="preserve">　　我自己的命運能夠轉過來，實在講也是得力於《了凡四訓》。古人的話是真話，不欺騙人，你只要把理搞清楚、搞明白依教奉行，就能夠轉惡為善、轉迷為悟，就把自己命運扭轉過來，命運是自己造，當然自己可以改。改命不是找算命先生、風水先生來改，那是假的靠不住。是要依據諸佛菩薩的經典、古聖先賢的教誨，認真努力去做，自然就轉過來。尤其是佛在經上，跟我們講的最高的指導原則，那就是「一切法從心想生」。我們的命不好，過去我們的想法不好，想錯了；現在我們要改過來，把不好的想法放棄掉，天天往好處去想。什麼是好處？學佛菩薩是好事，念念利益一切苦難眾生是好事。別想自己，想自己就錯，想自己是什麼？自私自利。自私自利放下不再想自己，這個身體在世間是為眾生服務的。兩樁事情，為自己，提升自己的境界，提升自己的德行，這是為自己，要提升也得要為一切眾生去服務，為別人。為別人是真正為自己，為自己是真正害自己，這個道理現在懂得的人不多。　　節錄自：</w:t>
      </w:r>
      <w:r>
        <w:t>21-499-0001</w:t>
      </w:r>
      <w:r>
        <w:t xml:space="preserve">學佛答問（答香港參學同修之一Ｏ七）　　</w:t>
      </w:r>
    </w:p>
    <w:sectPr w:rsidR="00EC4C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1C28" w14:textId="77777777" w:rsidR="00EC4C92" w:rsidRDefault="00EC4C92" w:rsidP="00B72B64">
      <w:r>
        <w:separator/>
      </w:r>
    </w:p>
  </w:endnote>
  <w:endnote w:type="continuationSeparator" w:id="0">
    <w:p w14:paraId="327D1AD8" w14:textId="77777777" w:rsidR="00EC4C92" w:rsidRDefault="00EC4C92" w:rsidP="00B7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98B6" w14:textId="77777777" w:rsidR="00EC4C92" w:rsidRDefault="00EC4C92" w:rsidP="00B72B64">
      <w:r>
        <w:separator/>
      </w:r>
    </w:p>
  </w:footnote>
  <w:footnote w:type="continuationSeparator" w:id="0">
    <w:p w14:paraId="2AD67798" w14:textId="77777777" w:rsidR="00EC4C92" w:rsidRDefault="00EC4C92" w:rsidP="00B72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64"/>
    <w:rsid w:val="00B519F4"/>
    <w:rsid w:val="00B72B64"/>
    <w:rsid w:val="00EC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AF8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2B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2B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2B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2B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