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7A6C0" w14:textId="77777777" w:rsidR="005B5D4A" w:rsidRDefault="005B5D4A">
      <w:r>
        <w:t>兩分鐘開示</w:t>
      </w:r>
      <w:r>
        <w:t>—</w:t>
      </w:r>
      <w:r>
        <w:t>怕冤親債主干擾，不敢求生淨土，怎麼辦？　　（第六八八集）　　檔名：</w:t>
      </w:r>
      <w:r>
        <w:t xml:space="preserve">29-517-0688 </w:t>
      </w:r>
    </w:p>
    <w:p w14:paraId="73F4B9F6" w14:textId="77777777" w:rsidR="005B5D4A" w:rsidRDefault="005B5D4A">
      <w:pPr>
        <w:pStyle w:val="a3"/>
      </w:pPr>
      <w:r>
        <w:t xml:space="preserve">　　問：下面一個問題，他說末學不敢隨便發願求生西方，因為怕冤親債主會找上門，覺得不發願可能還沒事。請老法師開示，怎樣才能放下心裡這些罣礙？</w:t>
      </w:r>
      <w:r>
        <w:t xml:space="preserve"> </w:t>
      </w:r>
    </w:p>
    <w:p w14:paraId="0E8F04A3" w14:textId="77777777" w:rsidR="005B5D4A" w:rsidRDefault="005B5D4A">
      <w:pPr>
        <w:pStyle w:val="a3"/>
      </w:pPr>
      <w:r>
        <w:t xml:space="preserve">　　答：你要多聽經，特別是淨土的經論，像《無量壽經》、《觀無量壽佛經》、《阿彌陀經》，你多聽你就明白。你真正發心求生淨土，冤親債主不會找你，為什麼？真正求生淨土的人，就有護法神保護你，冤親債主不能靠近，就不得其便。當你發心有懷疑、信心動搖，冤親債主才會來找你，才會來障礙你。所以你有堅定的信願，就沒有這些事情。同時什麼？你一定會把每天修學的功德，迴向給冤親債主，希望冤親債主不找麻煩還來護持你，你往生之後一定來度他們。或者冤親債主有根性利的，一起修行，一同往生極樂世界，這個事情都很可能的。所以是通達教理，也可以多讀一些《往生傳》、《淨土聖賢錄》，對自己是個很好的鼓勵，有很多榜樣你可以學習。所以頭一個是知見要正，這些罣礙自然就放下了。　　節錄自：</w:t>
      </w:r>
      <w:r>
        <w:t>21-499-0001</w:t>
      </w:r>
      <w:r>
        <w:t xml:space="preserve">學佛答問（答香港參學同修之一Ｏ七）　　</w:t>
      </w:r>
    </w:p>
    <w:sectPr w:rsidR="005B5D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F1DD6" w14:textId="77777777" w:rsidR="005B5D4A" w:rsidRDefault="005B5D4A" w:rsidP="0030376B">
      <w:r>
        <w:separator/>
      </w:r>
    </w:p>
  </w:endnote>
  <w:endnote w:type="continuationSeparator" w:id="0">
    <w:p w14:paraId="0D7C2149" w14:textId="77777777" w:rsidR="005B5D4A" w:rsidRDefault="005B5D4A" w:rsidP="00303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3E833" w14:textId="77777777" w:rsidR="005B5D4A" w:rsidRDefault="005B5D4A" w:rsidP="0030376B">
      <w:r>
        <w:separator/>
      </w:r>
    </w:p>
  </w:footnote>
  <w:footnote w:type="continuationSeparator" w:id="0">
    <w:p w14:paraId="7F45F2C9" w14:textId="77777777" w:rsidR="005B5D4A" w:rsidRDefault="005B5D4A" w:rsidP="003037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6B"/>
    <w:rsid w:val="0030376B"/>
    <w:rsid w:val="005B5D4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0D6C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37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37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37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37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