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14503" w14:textId="77777777" w:rsidR="00877EB4" w:rsidRDefault="00877EB4">
      <w:r>
        <w:t>兩分鐘開示</w:t>
      </w:r>
      <w:r>
        <w:t>—</w:t>
      </w:r>
      <w:r>
        <w:t>閉眼念佛會著魔嗎？　　（第六九Ｏ集）　　檔名：</w:t>
      </w:r>
      <w:r>
        <w:t xml:space="preserve">29-517-0690 </w:t>
      </w:r>
    </w:p>
    <w:p w14:paraId="22F1632D" w14:textId="77777777" w:rsidR="00877EB4" w:rsidRDefault="00877EB4">
      <w:pPr>
        <w:pStyle w:val="a3"/>
      </w:pPr>
      <w:r>
        <w:t xml:space="preserve">　　問：他說請問若精神飽滿，不昏沉時，可否閉眼念佛？因弟子感覺閉眼念佛較易攝心。但是《印光法師文鈔》中提到，閉眼念佛容易著魔，是否針對某些特定根性的人開示？那是何種情況之下著魔？</w:t>
      </w:r>
      <w:r>
        <w:t xml:space="preserve"> </w:t>
      </w:r>
    </w:p>
    <w:p w14:paraId="21767C15" w14:textId="77777777" w:rsidR="00877EB4" w:rsidRDefault="00877EB4">
      <w:pPr>
        <w:pStyle w:val="a3"/>
      </w:pPr>
      <w:r>
        <w:t xml:space="preserve">　　答：對的，老和尚講的話，都有特定的人、有特定的事，不是一般的。閉著眼睛念佛容易攝心，你就可以閉著眼睛念佛；眼睛睜開看外面的境界，你會受它干擾。閉著眼睛念佛會著魔是怎麼回事情？雖然念佛，你閉著眼睛裡頭打妄想，你沒有妄想就不會著魔，閉著眼睛打妄想他怎麼會不著魔？道理在此地。　　節錄自：</w:t>
      </w:r>
      <w:r>
        <w:t>21-499-0001</w:t>
      </w:r>
      <w:r>
        <w:t xml:space="preserve">學佛答問（答香港參學同修之一Ｏ七）　　</w:t>
      </w:r>
    </w:p>
    <w:sectPr w:rsidR="00877E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BBE4D" w14:textId="77777777" w:rsidR="00877EB4" w:rsidRDefault="00877EB4" w:rsidP="00437D1B">
      <w:r>
        <w:separator/>
      </w:r>
    </w:p>
  </w:endnote>
  <w:endnote w:type="continuationSeparator" w:id="0">
    <w:p w14:paraId="06E09C7E" w14:textId="77777777" w:rsidR="00877EB4" w:rsidRDefault="00877EB4" w:rsidP="00437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2D7BE" w14:textId="77777777" w:rsidR="00877EB4" w:rsidRDefault="00877EB4" w:rsidP="00437D1B">
      <w:r>
        <w:separator/>
      </w:r>
    </w:p>
  </w:footnote>
  <w:footnote w:type="continuationSeparator" w:id="0">
    <w:p w14:paraId="7DD4616A" w14:textId="77777777" w:rsidR="00877EB4" w:rsidRDefault="00877EB4" w:rsidP="00437D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D1B"/>
    <w:rsid w:val="00437D1B"/>
    <w:rsid w:val="00877EB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993D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7D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7D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7D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7D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