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609F" w14:textId="77777777" w:rsidR="0016749F" w:rsidRDefault="0016749F">
      <w:r>
        <w:t>兩分鐘開示</w:t>
      </w:r>
      <w:r>
        <w:t>—</w:t>
      </w:r>
      <w:r>
        <w:t>自稱可與淨空法師直接對話，可信嗎？　　（第六九一集）　　檔名：</w:t>
      </w:r>
      <w:r>
        <w:t xml:space="preserve">29-517-0691 </w:t>
      </w:r>
    </w:p>
    <w:p w14:paraId="4F43A859" w14:textId="77777777" w:rsidR="0016749F" w:rsidRDefault="0016749F">
      <w:pPr>
        <w:pStyle w:val="a3"/>
      </w:pPr>
      <w:r>
        <w:t xml:space="preserve">　　問：某居士每天在家靜修念佛法門，近來對眾宣揚，已能和淨空法師直接溝通、對話，勸人們按她的指示念佛，不需要誦經，也不需要至道場念佛。並宣揚老法師親授念佛最新五條，其中有所謂靈魂念佛，集體往生，說明只要在她家中寫名字，靈魂皆可以隨她念佛，集體往生淨土。不少同學開始迷戀此居士，恭請老法師慈悲開示。</w:t>
      </w:r>
      <w:r>
        <w:t xml:space="preserve"> </w:t>
      </w:r>
    </w:p>
    <w:p w14:paraId="719E5072" w14:textId="77777777" w:rsidR="0016749F" w:rsidRDefault="0016749F">
      <w:pPr>
        <w:pStyle w:val="a3"/>
      </w:pPr>
      <w:r>
        <w:t xml:space="preserve">　　答：這個事情我是一點都不知道。她跟我溝通，我沒跟她溝通。這些事情決定不能相信，這是純粹的迷信。我們的道場天天研究學習《華嚴》，根據佛陀的經典，依靠清涼、李長者這兩位大德的註解，提供我們做學習的參考，我們沒有搞什麼靈魂。這個事情希望諸位同修要知道，千萬不能上當。集體往生不可能，為什麼？因不相同，果也不一樣。就是慧遠大師，這是當年在廬山建第一個念佛堂，他們同修一共是一百二十三個人，也不是同時往生的，每個人自己功夫成熟了，壽命到了，他自然去了。古大德那些示現我們都要清楚、都要明白，應該向古大德學習，千萬不要上當，不要受人欺騙。</w:t>
      </w:r>
      <w:r>
        <w:t xml:space="preserve"> </w:t>
      </w:r>
    </w:p>
    <w:p w14:paraId="618117C1" w14:textId="77777777" w:rsidR="0016749F" w:rsidRDefault="0016749F">
      <w:pPr>
        <w:pStyle w:val="a3"/>
      </w:pPr>
      <w:r>
        <w:t xml:space="preserve">　　我知道，這是過去我們宗教局葉局長告訴我的，他說在國內有不少人假借我的名義做一些非法的事情，這都是非法，不如法，招搖撞騙，他說法師你都不知道。我真的不知道。這些事情由國家宗教局、治安單位來處理，我是確實都不知道，我也很少到國內去，除非有很重要的事情，否則的話，我不能離開講席。一生都在講經，過年也沒有休息，臘月三十、正月初一我還是一樣講經，年年都是如此，同學們都知道。自己學習，跟大眾在一起共修，這是學佛最高的享受，我們怎麼會去違背佛陀教誨，做一些非法的事情，這不可以的。</w:t>
      </w:r>
      <w:r>
        <w:t xml:space="preserve"> </w:t>
      </w:r>
    </w:p>
    <w:p w14:paraId="30792826" w14:textId="77777777" w:rsidR="0016749F" w:rsidRDefault="0016749F">
      <w:pPr>
        <w:pStyle w:val="a3"/>
      </w:pPr>
      <w:r>
        <w:t xml:space="preserve">　　所以學佛，你看看我的老師常常教我，我一生信受奉行四重戒。「不作國賊」，國賊是什麼意思？賊就是破壞社會，做一些，這是我們佛弟子（佛門弟子）傷害佛門弟子的這些事情。佛菩薩、祖師大德所作所為是利益眾生、利益社會，不能做傷害。第二個「不謗國主」，第三「不漏國稅」，第四「不犯國制」，國制就是國家的法律，一定要遵守，不可以違背法律。這是違背戒律，也違背法律。　　節錄自：</w:t>
      </w:r>
      <w:r>
        <w:t>21-498-0001</w:t>
      </w:r>
      <w:r>
        <w:t xml:space="preserve">學佛答問（答香港參學同修之一Ｏ六）　　</w:t>
      </w:r>
    </w:p>
    <w:sectPr w:rsidR="001674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86018" w14:textId="77777777" w:rsidR="0016749F" w:rsidRDefault="0016749F" w:rsidP="00A12197">
      <w:r>
        <w:separator/>
      </w:r>
    </w:p>
  </w:endnote>
  <w:endnote w:type="continuationSeparator" w:id="0">
    <w:p w14:paraId="6F6F85E2" w14:textId="77777777" w:rsidR="0016749F" w:rsidRDefault="0016749F" w:rsidP="00A12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1DC59" w14:textId="77777777" w:rsidR="0016749F" w:rsidRDefault="0016749F" w:rsidP="00A12197">
      <w:r>
        <w:separator/>
      </w:r>
    </w:p>
  </w:footnote>
  <w:footnote w:type="continuationSeparator" w:id="0">
    <w:p w14:paraId="2B259AD5" w14:textId="77777777" w:rsidR="0016749F" w:rsidRDefault="0016749F" w:rsidP="00A12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197"/>
    <w:rsid w:val="0016749F"/>
    <w:rsid w:val="00A121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63E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1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1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1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1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