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F403" w14:textId="77777777" w:rsidR="00597B1E" w:rsidRDefault="00597B1E">
      <w:r>
        <w:t>兩分鐘開示</w:t>
      </w:r>
      <w:r>
        <w:t>—</w:t>
      </w:r>
      <w:r>
        <w:t>業障不斷現前，是念佛有功夫嗎？　　（第七一九集）　　檔名：</w:t>
      </w:r>
      <w:r>
        <w:t xml:space="preserve">29-517-0719 </w:t>
      </w:r>
    </w:p>
    <w:p w14:paraId="02C2E2EC" w14:textId="77777777" w:rsidR="00597B1E" w:rsidRDefault="00597B1E">
      <w:pPr>
        <w:pStyle w:val="a3"/>
      </w:pPr>
      <w:r>
        <w:t xml:space="preserve">　　問：「業障頻頻現前，請問是表示念佛有功夫嗎？」</w:t>
      </w:r>
      <w:r>
        <w:t xml:space="preserve"> </w:t>
      </w:r>
    </w:p>
    <w:p w14:paraId="09882452" w14:textId="77777777" w:rsidR="00597B1E" w:rsidRDefault="00597B1E">
      <w:pPr>
        <w:pStyle w:val="a3"/>
      </w:pPr>
      <w:r>
        <w:t xml:space="preserve">　　答：不一定。有些人業障現前障礙用功，這是大多數的，而功夫用到很得力的時候，業障現前可能就是來考驗你的。誰來考驗？你過去生中的冤親債主。你用功不得力，他不來找你，因為他知道你出不了三界，你還是生死凡夫，他慢慢等著跟你算帳，所以他不著急。你功夫用很得力，快要到極樂世界去了，他慌了，這個時候他趕緊找你麻煩，希望把你阻礙住，這個就是功夫得力的現象，這是一般修行在功夫得力的時候，往往都有這些現象發生。</w:t>
      </w:r>
      <w:r>
        <w:t xml:space="preserve"> </w:t>
      </w:r>
    </w:p>
    <w:p w14:paraId="46E61430" w14:textId="77777777" w:rsidR="00597B1E" w:rsidRDefault="00597B1E">
      <w:pPr>
        <w:pStyle w:val="a3"/>
      </w:pPr>
      <w:r>
        <w:t xml:space="preserve">　　但是我們要很清楚、很了解，如果遇到這些事情，我們要跟冤親債主談條件，希望他不要來障礙，我們修行成就了，往生到極樂世界，回過頭來就來度他；這個條件非常之好，一般他都能夠接受。我們生到西方極樂世界，就有能力普度眾生，要懂得處理業障。　　節錄自：</w:t>
      </w:r>
      <w:r>
        <w:t>21-090-0040</w:t>
      </w:r>
      <w:r>
        <w:t xml:space="preserve">學佛答問　　</w:t>
      </w:r>
    </w:p>
    <w:sectPr w:rsidR="00597B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B4333" w14:textId="77777777" w:rsidR="00597B1E" w:rsidRDefault="00597B1E" w:rsidP="00837205">
      <w:r>
        <w:separator/>
      </w:r>
    </w:p>
  </w:endnote>
  <w:endnote w:type="continuationSeparator" w:id="0">
    <w:p w14:paraId="05ECF5E3" w14:textId="77777777" w:rsidR="00597B1E" w:rsidRDefault="00597B1E" w:rsidP="00837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E6E2" w14:textId="77777777" w:rsidR="00597B1E" w:rsidRDefault="00597B1E" w:rsidP="00837205">
      <w:r>
        <w:separator/>
      </w:r>
    </w:p>
  </w:footnote>
  <w:footnote w:type="continuationSeparator" w:id="0">
    <w:p w14:paraId="1EDE882C" w14:textId="77777777" w:rsidR="00597B1E" w:rsidRDefault="00597B1E" w:rsidP="00837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05"/>
    <w:rsid w:val="00597B1E"/>
    <w:rsid w:val="008372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BF6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2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2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2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2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