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EA9D" w14:textId="77777777" w:rsidR="00085D00" w:rsidRDefault="00085D00">
      <w:r>
        <w:t>兩分鐘開示</w:t>
      </w:r>
      <w:r>
        <w:t>—</w:t>
      </w:r>
      <w:r>
        <w:t>繞佛是最好的運動　　（第七二Ｏ集）　　檔名：</w:t>
      </w:r>
      <w:r>
        <w:t xml:space="preserve">29-517-0720 </w:t>
      </w:r>
    </w:p>
    <w:p w14:paraId="155C529E" w14:textId="77777777" w:rsidR="00085D00" w:rsidRDefault="00085D00">
      <w:pPr>
        <w:pStyle w:val="a3"/>
      </w:pPr>
      <w:r>
        <w:t xml:space="preserve">　　繞佛是最好的運動，尤其是對中年以上的人。繞佛念佛的方法，是《華嚴經》吉祥雲比丘教善財童子的，這是一般人講的「般舟三昧」；只可以站，只可以走，不能坐，不能睡。但是今天我們的業障深重，我們沒有辦法，成天繞佛會累，所以諦閑老法師慈悲，教導我們念累了就休息，休息好了再念，這個方法對我們講非常適用。所以盡可能繞佛，這是最好的運動。　　節錄自：</w:t>
      </w:r>
      <w:r>
        <w:t>21-090-0040</w:t>
      </w:r>
      <w:r>
        <w:t xml:space="preserve">學佛答問　　</w:t>
      </w:r>
    </w:p>
    <w:sectPr w:rsidR="00085D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A4D5" w14:textId="77777777" w:rsidR="00085D00" w:rsidRDefault="00085D00" w:rsidP="00851B5D">
      <w:r>
        <w:separator/>
      </w:r>
    </w:p>
  </w:endnote>
  <w:endnote w:type="continuationSeparator" w:id="0">
    <w:p w14:paraId="6E3AB9A0" w14:textId="77777777" w:rsidR="00085D00" w:rsidRDefault="00085D00" w:rsidP="00851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B5EE" w14:textId="77777777" w:rsidR="00085D00" w:rsidRDefault="00085D00" w:rsidP="00851B5D">
      <w:r>
        <w:separator/>
      </w:r>
    </w:p>
  </w:footnote>
  <w:footnote w:type="continuationSeparator" w:id="0">
    <w:p w14:paraId="75386432" w14:textId="77777777" w:rsidR="00085D00" w:rsidRDefault="00085D00" w:rsidP="00851B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5D"/>
    <w:rsid w:val="00085D00"/>
    <w:rsid w:val="00851B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265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B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B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B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B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