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F3A5" w14:textId="77777777" w:rsidR="00F34132" w:rsidRDefault="00F34132">
      <w:r>
        <w:t>兩分鐘開示</w:t>
      </w:r>
      <w:r>
        <w:t>—</w:t>
      </w:r>
      <w:r>
        <w:t>在家菩薩戒，可以搭衣嗎？　　（第七二四集）　　檔名：</w:t>
      </w:r>
      <w:r>
        <w:t xml:space="preserve">29-517-0724 </w:t>
      </w:r>
    </w:p>
    <w:p w14:paraId="2B89DC65" w14:textId="77777777" w:rsidR="00F34132" w:rsidRDefault="00F34132">
      <w:pPr>
        <w:pStyle w:val="a3"/>
      </w:pPr>
      <w:r>
        <w:t xml:space="preserve">　　問：「關於居士搭衣時，已受菩薩戒的在家居士，請問是否可以搭衣？」</w:t>
      </w:r>
      <w:r>
        <w:t xml:space="preserve"> </w:t>
      </w:r>
    </w:p>
    <w:p w14:paraId="62D8C98C" w14:textId="77777777" w:rsidR="00F34132" w:rsidRDefault="00F34132">
      <w:pPr>
        <w:pStyle w:val="a3"/>
      </w:pPr>
      <w:r>
        <w:t xml:space="preserve">　　答：已經受菩薩戒的在家居士可以搭衣。在佛門儀式裡面，菩薩戒弟子都應當搭衣，甚至連聽經，按規矩都應當要搭衣。　　節錄自：</w:t>
      </w:r>
      <w:r>
        <w:t>21-090-0040</w:t>
      </w:r>
      <w:r>
        <w:t xml:space="preserve">學佛答問　　</w:t>
      </w:r>
    </w:p>
    <w:sectPr w:rsidR="00F341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4C233" w14:textId="77777777" w:rsidR="00F34132" w:rsidRDefault="00F34132" w:rsidP="0062331B">
      <w:r>
        <w:separator/>
      </w:r>
    </w:p>
  </w:endnote>
  <w:endnote w:type="continuationSeparator" w:id="0">
    <w:p w14:paraId="40DF9B2E" w14:textId="77777777" w:rsidR="00F34132" w:rsidRDefault="00F34132" w:rsidP="00623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8B42A" w14:textId="77777777" w:rsidR="00F34132" w:rsidRDefault="00F34132" w:rsidP="0062331B">
      <w:r>
        <w:separator/>
      </w:r>
    </w:p>
  </w:footnote>
  <w:footnote w:type="continuationSeparator" w:id="0">
    <w:p w14:paraId="73CDCAE3" w14:textId="77777777" w:rsidR="00F34132" w:rsidRDefault="00F34132" w:rsidP="006233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1B"/>
    <w:rsid w:val="0062331B"/>
    <w:rsid w:val="00B519F4"/>
    <w:rsid w:val="00F3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157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33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33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33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33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