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5EC1" w14:textId="77777777" w:rsidR="001A65E6" w:rsidRDefault="001A65E6">
      <w:r>
        <w:t>三時繫念精華</w:t>
      </w:r>
      <w:r>
        <w:t>—</w:t>
      </w:r>
      <w:r>
        <w:t>只如即今繫念。第三時佛事。且道。現前眾等。同聲相應一句。如何指陳。一從佛向舌根念。不覺華隨足底生。　　（第一七五集）　　檔名：</w:t>
      </w:r>
      <w:r>
        <w:t xml:space="preserve">29-518-0175 </w:t>
      </w:r>
    </w:p>
    <w:p w14:paraId="5A4F0BA5" w14:textId="77777777" w:rsidR="001A65E6" w:rsidRDefault="001A65E6">
      <w:pPr>
        <w:pStyle w:val="a3"/>
      </w:pPr>
      <w:r>
        <w:t xml:space="preserve">　　西方極樂世界是一真法界，所以我們要「一心從佛」，「從」是順從，順從佛什麼？順從「佛向」，佛向就是佛願。諸位想想是不是？就是佛願。佛的方向是什麼？佛的方向是普度一切眾生，希望一切眾生像他一樣早早成佛。佛教給我們什麼方法成佛？念佛成佛，念佛成佛是佛的方向。我們今天用「舌根念」，舌根功德不可思議。特別是在娑婆世界，六根裡頭舌根功德最大，講經說法要用舌根，釋迦牟尼佛廣度眾生，為一切眾生講經說法，用舌根。我們要想成就還是用舌根來念佛。這是「一從佛向舌根念」，所以他不用「一聲佛號舌根念」，一聲佛號意思就淺，這個意思深！這樣念佛就是「一念相應一念佛，念念相應念念佛」，他真相應！正是中峰禪師在前面開示所說的，那些開示到這個地方落實了，落實在相應的念佛，具足真信切願，不懷疑、不夾雜、不間斷，那叫老實念。</w:t>
      </w:r>
      <w:r>
        <w:t xml:space="preserve"> </w:t>
      </w:r>
    </w:p>
    <w:p w14:paraId="257EAA9C" w14:textId="77777777" w:rsidR="001A65E6" w:rsidRDefault="001A65E6">
      <w:pPr>
        <w:pStyle w:val="a3"/>
      </w:pPr>
      <w:r>
        <w:t xml:space="preserve">　　這樣念佛效果殊勝，不可思議，底下這一句就是講的這個事情，『不覺華隨足底生』。西方極樂世界七寶蓮池，你的一朵蓮花就生了，生在西方極樂世界。就像諸佛菩薩，我們看到變相圖，諸佛菩薩或是坐著、或是站著都在蓮花裡面，我們足下蓮花也生了，隨念隨生，記住，不念就沒有了，就滅了。所以你每天不斷的念，七寶池裡面的花愈念愈大，光色愈念愈美，殊勝無比。將來往生，阿彌陀佛拿的這個花，花是你自己念的，你自己種的，還是你自己收這個果報。蓮池裡面的蓮花不是阿彌陀佛種的，妙不可言。</w:t>
      </w:r>
      <w:r>
        <w:t xml:space="preserve"> </w:t>
      </w:r>
    </w:p>
    <w:p w14:paraId="0763EB35" w14:textId="77777777" w:rsidR="001A65E6" w:rsidRDefault="001A65E6">
      <w:pPr>
        <w:pStyle w:val="a3"/>
      </w:pPr>
      <w:r>
        <w:t xml:space="preserve">　　世出世間一切法只有這一法是真的，其他的，「凡所有相，皆是虛妄」，這個世間名聞利養，功名富貴，五欲六塵，生不帶來，死不帶去，不可以貪戀！說實在話，毫無意義。所以覺悟的人隨緣，決定不攀緣。幫助眾生，眾生要有福報，眾生沒有福，佛也沒有辦法幫助他，何況我們。什麼叫眾生有福？眾生能信、能願、能行，眾生聞到了佛法，看到了示現就能夠覺悟，就能夠回頭，能夠斷惡修善，破迷開悟，這個眾生有福。再大的災難都能夠化解，縱然不能夠完全化解，災難會減輕，這是肯定的！　　節錄自：</w:t>
      </w:r>
      <w:r>
        <w:t>20-015-0051</w:t>
      </w:r>
      <w:r>
        <w:t xml:space="preserve">中峰三時繫念法事全集　　</w:t>
      </w:r>
    </w:p>
    <w:sectPr w:rsidR="001A65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4B4E4" w14:textId="77777777" w:rsidR="001A65E6" w:rsidRDefault="001A65E6" w:rsidP="007632C9">
      <w:r>
        <w:separator/>
      </w:r>
    </w:p>
  </w:endnote>
  <w:endnote w:type="continuationSeparator" w:id="0">
    <w:p w14:paraId="07E8866A" w14:textId="77777777" w:rsidR="001A65E6" w:rsidRDefault="001A65E6" w:rsidP="00763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5CB32" w14:textId="77777777" w:rsidR="001A65E6" w:rsidRDefault="001A65E6" w:rsidP="007632C9">
      <w:r>
        <w:separator/>
      </w:r>
    </w:p>
  </w:footnote>
  <w:footnote w:type="continuationSeparator" w:id="0">
    <w:p w14:paraId="7461AB33" w14:textId="77777777" w:rsidR="001A65E6" w:rsidRDefault="001A65E6" w:rsidP="007632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C9"/>
    <w:rsid w:val="001A65E6"/>
    <w:rsid w:val="007632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6B6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2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2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2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2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