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2056" w14:textId="77777777" w:rsidR="00C239EE" w:rsidRDefault="00C239EE">
      <w:r>
        <w:t>三時繫念精華</w:t>
      </w:r>
      <w:r>
        <w:t>—</w:t>
      </w:r>
      <w:r>
        <w:t>打破虛空笑滿腮。玲瓏寶藏豁然開。　　（第一七六集）　　檔名：</w:t>
      </w:r>
      <w:r>
        <w:t xml:space="preserve">29-518-0176 </w:t>
      </w:r>
    </w:p>
    <w:p w14:paraId="217249C0" w14:textId="77777777" w:rsidR="00C239EE" w:rsidRDefault="00C239EE">
      <w:pPr>
        <w:pStyle w:val="a3"/>
      </w:pPr>
      <w:r>
        <w:t xml:space="preserve">　　佛法用什麼東西來突破？『打破虛空』。「打破虛空」這一句話不是假設的，是事實，今天科學家為我們做證明。他說在某種條件之下，佛法這個條件就是大徹大悟，明心見性。心性裡面沒有遠近，心性裡面沒有先後，心性裡面找不到一樣東西是對立的，所以，心性裡面沒有生佛（眾生跟佛對立），無佛無眾生，一體。這裡頭沒有真妄，沒有邪正，沒有是非，沒有善惡，所以叫一真法界。這個「一真」從理上講，是你心性裡面真的達到清淨寂滅，一念不生，我們常講不起心、不動念，確實。既然不起心、不動念，哪來的分別執著？分別執著是起心動念的粗相，細相都沒有哪來的粗相！遍法界虛空界是一個清淨法身，你證得了。</w:t>
      </w:r>
      <w:r>
        <w:t xml:space="preserve"> </w:t>
      </w:r>
    </w:p>
    <w:p w14:paraId="388421AB" w14:textId="77777777" w:rsidR="00C239EE" w:rsidRDefault="00C239EE">
      <w:pPr>
        <w:pStyle w:val="a3"/>
      </w:pPr>
      <w:r>
        <w:t xml:space="preserve">　　所以第二句說『玲瓏寶藏豁然開』，玲瓏是比喻玲瓏剔透，寶藏，「玲瓏寶藏」都是講的真心、本性。「豁然開」，見性了。心性裡面無量的智慧，無量的德能，無量的才藝，無量的相好，無量的福報，統統現前了。這不是修來的，這是自性本具的，一切眾生平等平等。像山河大地美好風光，凡是住在大地上的人平等的享受，決定沒有絲毫分別執著。一切眾生是一家人，是一體，各個都知道，所以互相尊敬，互相敬愛，互相關懷，互相合作，你說那個世界多美好！那是一真法界。在這個裡面沒有煩惱，沒有災障，沒有苦難，只有天天增長智慧。天天消，還有一點點餘習，那就是什麼？無明煩惱，四十一品無明沒有斷盡。斷無明、開智慧、增福德，天天幹這個，一直達到究竟圓滿，就證得如來果地！「玲瓏寶藏豁然開」。所以這一句是講開悟。真正把自己找到，佛門裡面常講的回頭是岸，這真的回頭了。你找到岸了，才知道這個岸原來這麼樣的豐富，這麼樣的圓滿，一絲毫欠缺都沒有　　節錄自：</w:t>
      </w:r>
      <w:r>
        <w:t>20-015-0051</w:t>
      </w:r>
      <w:r>
        <w:t xml:space="preserve">中峰三時繫念法事全集　　</w:t>
      </w:r>
    </w:p>
    <w:sectPr w:rsidR="00C239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EED2" w14:textId="77777777" w:rsidR="00C239EE" w:rsidRDefault="00C239EE" w:rsidP="00730B5C">
      <w:r>
        <w:separator/>
      </w:r>
    </w:p>
  </w:endnote>
  <w:endnote w:type="continuationSeparator" w:id="0">
    <w:p w14:paraId="1180FA9C" w14:textId="77777777" w:rsidR="00C239EE" w:rsidRDefault="00C239EE" w:rsidP="00730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34DB6" w14:textId="77777777" w:rsidR="00C239EE" w:rsidRDefault="00C239EE" w:rsidP="00730B5C">
      <w:r>
        <w:separator/>
      </w:r>
    </w:p>
  </w:footnote>
  <w:footnote w:type="continuationSeparator" w:id="0">
    <w:p w14:paraId="50027350" w14:textId="77777777" w:rsidR="00C239EE" w:rsidRDefault="00C239EE" w:rsidP="00730B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B5C"/>
    <w:rsid w:val="00730B5C"/>
    <w:rsid w:val="00B519F4"/>
    <w:rsid w:val="00C2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23E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0B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0B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0B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0B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2026-08-12T06:38:00Z</dcterms:created>
  <dcterms:modified xsi:type="dcterms:W3CDTF">2026-08-12T06:38:00Z</dcterms:modified>
</cp:coreProperties>
</file>