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84E5" w14:textId="77777777" w:rsidR="00775E4C" w:rsidRDefault="00775E4C">
      <w:r>
        <w:t>三時繫念精華</w:t>
      </w:r>
      <w:r>
        <w:t>—</w:t>
      </w:r>
      <w:r>
        <w:t>破死生蟄戶之雷霆。燭迷妄幽衢之日月。今宵三時繫念佛事將圓。亡靈承茲上善。決定往生。　　（第一八四集）　　檔名：</w:t>
      </w:r>
      <w:r>
        <w:t xml:space="preserve">29-518-0184 </w:t>
      </w:r>
    </w:p>
    <w:p w14:paraId="2E05FE23" w14:textId="77777777" w:rsidR="00775E4C" w:rsidRDefault="00775E4C">
      <w:pPr>
        <w:pStyle w:val="a3"/>
      </w:pPr>
      <w:r>
        <w:t xml:space="preserve">　　一般法門修學需要具備很多條件，你缺個一條兩條就不能成就。唯獨這個法門簡單，條件最少，只要信，只要願，只要肯念佛，只要你能夠放下萬緣，你就成就。所以在一切法門裡面，念佛法門條件是最少的，最簡單，連經典都只有三經一論。實際講只有三經，那一論是天親菩薩自己等於說他修念佛法門的心得報告，提供給我們做參考！他是怎麼樣修行成就的，是一份參考資料。真正的經典就是這麼三部經，諸位都念過，分量都不多。分量最大的，《無量壽經》，現在《無量壽經》很多人每天念多少遍。最簡單的《阿彌陀經》，從頭念一遍五分鐘夠了，你說多麼簡單，多麼容易！</w:t>
      </w:r>
      <w:r>
        <w:t xml:space="preserve"> </w:t>
      </w:r>
    </w:p>
    <w:p w14:paraId="36F3605A" w14:textId="77777777" w:rsidR="00775E4C" w:rsidRDefault="00775E4C">
      <w:pPr>
        <w:pStyle w:val="a3"/>
      </w:pPr>
      <w:r>
        <w:t xml:space="preserve">　　難在什麼地方？難在敵不過煩惱習氣，難在這裡。這麼好的方法不會用，就是「淨念相繼」，這四個字做不到，實在講這四個字是每個人都應該要做到的。為什麼做不到？煩惱習氣太重，不能夠克服煩惱，不能把念佛養成一個習慣。這裡頭真正的問題，還是善導大師講的話沒錯，「總在遇緣不同」。緣是什麼？好的老師，好的同學，好的學習環境，這就是遇緣不同。業障再重，如果你遇到的緣好，你有好老師教你，有好同學可以常常提醒你，有好的修學環境，沒有一個不成功。祖師大德講「萬修萬人去」，這個話是真的，一點都不假。我們相信念佛這個法門人人都能做得到，人人在這一生當中都能夠有圓滿成就。我們說緣，《三時繫念》這個法事是最殊勝的緣，主法的和尚是善知識，出家在家共修的是善友，道場是最好念佛的環境，緣具足！　　節錄自：</w:t>
      </w:r>
      <w:r>
        <w:t>20-015-0052</w:t>
      </w:r>
      <w:r>
        <w:t xml:space="preserve">中峰三時繫念法事全集　　</w:t>
      </w:r>
    </w:p>
    <w:sectPr w:rsidR="00775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CF99" w14:textId="77777777" w:rsidR="00775E4C" w:rsidRDefault="00775E4C" w:rsidP="00607140">
      <w:r>
        <w:separator/>
      </w:r>
    </w:p>
  </w:endnote>
  <w:endnote w:type="continuationSeparator" w:id="0">
    <w:p w14:paraId="7F86CB8C" w14:textId="77777777" w:rsidR="00775E4C" w:rsidRDefault="00775E4C" w:rsidP="0060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4E67" w14:textId="77777777" w:rsidR="00775E4C" w:rsidRDefault="00775E4C" w:rsidP="00607140">
      <w:r>
        <w:separator/>
      </w:r>
    </w:p>
  </w:footnote>
  <w:footnote w:type="continuationSeparator" w:id="0">
    <w:p w14:paraId="65A0B3BB" w14:textId="77777777" w:rsidR="00775E4C" w:rsidRDefault="00775E4C" w:rsidP="0060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40"/>
    <w:rsid w:val="00607140"/>
    <w:rsid w:val="00775E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6B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1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1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1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1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