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76E6" w14:textId="77777777" w:rsidR="007E41E8" w:rsidRDefault="007E41E8">
      <w:r>
        <w:t>三時繫念精華</w:t>
      </w:r>
      <w:r>
        <w:t>—</w:t>
      </w:r>
      <w:r>
        <w:t>我今稽首願遙知。振錫杖提攜。　　（第一九八集）　　檔名：</w:t>
      </w:r>
      <w:r>
        <w:t xml:space="preserve">29-518-0198 </w:t>
      </w:r>
    </w:p>
    <w:p w14:paraId="23695B74" w14:textId="77777777" w:rsidR="007E41E8" w:rsidRDefault="007E41E8">
      <w:pPr>
        <w:pStyle w:val="a3"/>
      </w:pPr>
      <w:r>
        <w:t xml:space="preserve">　　『稽首』是頂禮三拜，我在這個地方頂禮三拜。希望你雖然在遠方，你看到、你也聽到，你知道我心裡面的意思，這是真的一點都不假。尤其是法身菩薩，破一品無明，證一分法身。在這個境界裡面，空間沒有，遠近沒有，時間沒有，先後沒有，法身菩薩在這個境界裡頭，他怎麼會不知道？即使在西方極樂世界，去我們這個地方十萬億佛國土，他看我們看得清清楚楚。我們在這個地方小聲說悄悄話，他也聽得清清楚楚，我們起心動念他都知道。《無量壽經》上講得好，西方極樂世界往生的這些人，凡聖同居土的，「天眼洞視，天耳徹聽，他心遍知」，我們起心動念他都曉得，你能瞞過誰！</w:t>
      </w:r>
      <w:r>
        <w:t xml:space="preserve"> </w:t>
      </w:r>
    </w:p>
    <w:p w14:paraId="1BE63B66" w14:textId="77777777" w:rsidR="007E41E8" w:rsidRDefault="007E41E8">
      <w:pPr>
        <w:pStyle w:val="a3"/>
      </w:pPr>
      <w:r>
        <w:t xml:space="preserve">　　萬萬不可以自欺欺人，欺騙凡夫容易，初住菩薩以上，你沒有辦法欺騙他，他對你太了解、太清楚，你生生世世所作所為他統統知道。聲聞、緣覺，天神、鬼神也有小通，你生生世世他未必知道，你現前所作所為，瞞不過他。所以古人常講「舉頭三尺有神明」，人家怎麼不知道？所以你的心正、行正，諸佛護念、善神保佑，惡神也尊敬你！為什麼不幹？你學佛心地愈清淨，功夫愈好，這些境界的感應愈顯著。這個境界決定能夠增長你的信心，堅定你的願行。為什麼？你完全了解，這是真的不是假的。菩提道上不孤單，諸佛護念，龍天善神擁護。</w:t>
      </w:r>
      <w:r>
        <w:t xml:space="preserve"> </w:t>
      </w:r>
    </w:p>
    <w:p w14:paraId="6A816BC1" w14:textId="77777777" w:rsidR="007E41E8" w:rsidRDefault="007E41E8">
      <w:pPr>
        <w:pStyle w:val="a3"/>
      </w:pPr>
      <w:r>
        <w:t xml:space="preserve">　　『振錫杖提攜』，我們是凡夫，需要人提拔！僧寶距離我們是最接近的。出家人這一根「錫杖」是不離手的，什麼用處？出門托缽用的。出去托缽，一般人家大門都是關著的，你要是敲人家門很不禮貌，不可以敲人門的，那怎麼辦？我在外面托缽，他又不知道。搖錫杖，錫杖一搖，錫杖裡頭通常拴有銅的環，或者鐵的環，搖起來有聲音。裡面的人聽到外面有人搖錫杖，就知道有出家人來托缽了，他自然會開門出來供養。如果他今天沒有東西供養你吃的，他不開門，錫杖搖三次，門不開，趕緊走，不能在那裡逗留，就托第二家。</w:t>
      </w:r>
      <w:r>
        <w:t xml:space="preserve"> </w:t>
      </w:r>
    </w:p>
    <w:p w14:paraId="020FB1B2" w14:textId="77777777" w:rsidR="007E41E8" w:rsidRDefault="007E41E8">
      <w:pPr>
        <w:pStyle w:val="a3"/>
      </w:pPr>
      <w:r>
        <w:t xml:space="preserve">　　佛規定，托缽不可以超過七家，七家都托不到，回去念佛。但是還是有得吃，因為托缽不是托了一面走一面吃，不是的，那是犯威儀的。托完之後回到道場，還是大家一起吃。有托多的就分給少的，沒有托到的，都可以分到。「振錫杖提攜」，我今天托缽沒有托到，那個托得多的分一點給我。這是事，從這個事引申，我們修行遇到困難、遇到挫折、遇到迷惑、遇到障難，要靠善知識提攜，要靠善友來幫助；這些善友，僧寶！　　節錄自：</w:t>
      </w:r>
      <w:r>
        <w:t>20-015-0055</w:t>
      </w:r>
      <w:r>
        <w:t xml:space="preserve">中峰三時繫念法事全集　　</w:t>
      </w:r>
    </w:p>
    <w:sectPr w:rsidR="007E41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24557" w14:textId="77777777" w:rsidR="007E41E8" w:rsidRDefault="007E41E8" w:rsidP="004D2BFD">
      <w:r>
        <w:separator/>
      </w:r>
    </w:p>
  </w:endnote>
  <w:endnote w:type="continuationSeparator" w:id="0">
    <w:p w14:paraId="7FFD4196" w14:textId="77777777" w:rsidR="007E41E8" w:rsidRDefault="007E41E8" w:rsidP="004D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71DDE" w14:textId="77777777" w:rsidR="007E41E8" w:rsidRDefault="007E41E8" w:rsidP="004D2BFD">
      <w:r>
        <w:separator/>
      </w:r>
    </w:p>
  </w:footnote>
  <w:footnote w:type="continuationSeparator" w:id="0">
    <w:p w14:paraId="0BA63910" w14:textId="77777777" w:rsidR="007E41E8" w:rsidRDefault="007E41E8" w:rsidP="004D2B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FD"/>
    <w:rsid w:val="004D2BFD"/>
    <w:rsid w:val="007E41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E2A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2B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2B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2B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2B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