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A880E" w14:textId="77777777" w:rsidR="001803CE" w:rsidRDefault="001803CE">
      <w:r>
        <w:t>三時繫念精華</w:t>
      </w:r>
      <w:r>
        <w:t>—</w:t>
      </w:r>
      <w:r>
        <w:t>繫念功德殊勝行。無邊勝福皆回向。普願沈溺諸眾生。速往無量光佛剎。十方三世一切佛。一切菩薩摩訶薩。摩訶般若波羅蜜。　　（第二一一集）　　檔名：</w:t>
      </w:r>
      <w:r>
        <w:t xml:space="preserve">29-518-0211 </w:t>
      </w:r>
    </w:p>
    <w:p w14:paraId="23627A8C" w14:textId="77777777" w:rsidR="001803CE" w:rsidRDefault="001803CE">
      <w:pPr>
        <w:pStyle w:val="a3"/>
      </w:pPr>
      <w:r>
        <w:t xml:space="preserve">　　【繫念功德殊勝行。】</w:t>
      </w:r>
      <w:r>
        <w:t xml:space="preserve"> </w:t>
      </w:r>
    </w:p>
    <w:p w14:paraId="14041132" w14:textId="77777777" w:rsidR="001803CE" w:rsidRDefault="001803CE">
      <w:pPr>
        <w:pStyle w:val="a3"/>
      </w:pPr>
      <w:r>
        <w:t xml:space="preserve">　　「繫念」是指今天所做的《三時繫念》法事，四眾同修在一起共修，功德無比的殊勝。</w:t>
      </w:r>
      <w:r>
        <w:t xml:space="preserve"> </w:t>
      </w:r>
    </w:p>
    <w:p w14:paraId="7B1477D0" w14:textId="77777777" w:rsidR="001803CE" w:rsidRDefault="001803CE">
      <w:pPr>
        <w:pStyle w:val="a3"/>
      </w:pPr>
      <w:r>
        <w:t xml:space="preserve">　　【無邊勝福皆回向。】</w:t>
      </w:r>
      <w:r>
        <w:t xml:space="preserve"> </w:t>
      </w:r>
    </w:p>
    <w:p w14:paraId="5B455FCC" w14:textId="77777777" w:rsidR="001803CE" w:rsidRDefault="001803CE">
      <w:pPr>
        <w:pStyle w:val="a3"/>
      </w:pPr>
      <w:r>
        <w:t xml:space="preserve">　　今天我們所修的功德、福德統統迴向，迴向給誰？迴向給遍法界虛空界一切苦難眾生，這個苦難眾生，特別是在三途六道。</w:t>
      </w:r>
      <w:r>
        <w:t xml:space="preserve"> </w:t>
      </w:r>
    </w:p>
    <w:p w14:paraId="0F78EB0E" w14:textId="77777777" w:rsidR="001803CE" w:rsidRDefault="001803CE">
      <w:pPr>
        <w:pStyle w:val="a3"/>
      </w:pPr>
      <w:r>
        <w:t xml:space="preserve">　　【普願沈溺諸眾生。】</w:t>
      </w:r>
      <w:r>
        <w:t xml:space="preserve"> </w:t>
      </w:r>
    </w:p>
    <w:p w14:paraId="2CDE38AD" w14:textId="77777777" w:rsidR="001803CE" w:rsidRDefault="001803CE">
      <w:pPr>
        <w:pStyle w:val="a3"/>
      </w:pPr>
      <w:r>
        <w:t xml:space="preserve">　　說『沈溺』，多半是指三途，他們的境遇非常之苦。希望他們藉著這個功德、福德，都能夠省悟過來，跟著我們一起禮拜、一起發願、一起懺悔，一起求生淨土。</w:t>
      </w:r>
      <w:r>
        <w:t xml:space="preserve"> </w:t>
      </w:r>
    </w:p>
    <w:p w14:paraId="64310E5A" w14:textId="77777777" w:rsidR="001803CE" w:rsidRDefault="001803CE">
      <w:pPr>
        <w:pStyle w:val="a3"/>
      </w:pPr>
      <w:r>
        <w:t xml:space="preserve">　　【速往無量光佛剎。】</w:t>
      </w:r>
      <w:r>
        <w:t xml:space="preserve"> </w:t>
      </w:r>
    </w:p>
    <w:p w14:paraId="490073CD" w14:textId="77777777" w:rsidR="001803CE" w:rsidRDefault="001803CE">
      <w:pPr>
        <w:pStyle w:val="a3"/>
      </w:pPr>
      <w:r>
        <w:t xml:space="preserve">　　趕快，不要猶豫、不要延遲，我們一心一意的向著極樂世界。盡形壽，有生之年，我只有一個目標、一個方向，那就是西方極樂世界，親近阿彌陀佛。後面求佛給我們印證，求佛加持。</w:t>
      </w:r>
      <w:r>
        <w:t xml:space="preserve"> </w:t>
      </w:r>
    </w:p>
    <w:p w14:paraId="316768E6" w14:textId="77777777" w:rsidR="001803CE" w:rsidRDefault="001803CE">
      <w:pPr>
        <w:pStyle w:val="a3"/>
      </w:pPr>
      <w:r>
        <w:t xml:space="preserve">　　【十方三世一切佛。一切菩薩摩訶薩。摩訶般若波羅蜜。】</w:t>
      </w:r>
      <w:r>
        <w:t xml:space="preserve"> </w:t>
      </w:r>
    </w:p>
    <w:p w14:paraId="673008D5" w14:textId="77777777" w:rsidR="001803CE" w:rsidRDefault="001803CE">
      <w:pPr>
        <w:pStyle w:val="a3"/>
      </w:pPr>
      <w:r>
        <w:t xml:space="preserve">　　『十方三世一切佛』，佛寶。『一切菩薩摩訶薩』，僧寶。『摩訶般若波羅蜜』，法寶。三寶！這是祈求三寶給我們做證明，我們的發願，我們的迴向真誠的，沒有一絲毫虛偽，三寶給我做見證。　　節錄自：</w:t>
      </w:r>
      <w:r>
        <w:t>20-015-0057</w:t>
      </w:r>
      <w:r>
        <w:t xml:space="preserve">中峰三時繫念法事全集　　</w:t>
      </w:r>
    </w:p>
    <w:sectPr w:rsidR="001803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97B68" w14:textId="77777777" w:rsidR="001803CE" w:rsidRDefault="001803CE" w:rsidP="004E2F50">
      <w:r>
        <w:separator/>
      </w:r>
    </w:p>
  </w:endnote>
  <w:endnote w:type="continuationSeparator" w:id="0">
    <w:p w14:paraId="5FFBCB85" w14:textId="77777777" w:rsidR="001803CE" w:rsidRDefault="001803CE" w:rsidP="004E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91546" w14:textId="77777777" w:rsidR="001803CE" w:rsidRDefault="001803CE" w:rsidP="004E2F50">
      <w:r>
        <w:separator/>
      </w:r>
    </w:p>
  </w:footnote>
  <w:footnote w:type="continuationSeparator" w:id="0">
    <w:p w14:paraId="6E0741C5" w14:textId="77777777" w:rsidR="001803CE" w:rsidRDefault="001803CE" w:rsidP="004E2F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50"/>
    <w:rsid w:val="001803CE"/>
    <w:rsid w:val="004E2F5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5A41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2F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2F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2F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2F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