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5917" w14:textId="77777777" w:rsidR="009C2039" w:rsidRDefault="009C2039">
      <w:r>
        <w:t>淨土大經解演義節要</w:t>
      </w:r>
      <w:r>
        <w:t>—</w:t>
      </w:r>
      <w:r>
        <w:t>過去人造作罪業，心裡面還有稍許的不安。現在人沒有了　　（第一二五Ｏ集）　　檔名：</w:t>
      </w:r>
      <w:r>
        <w:t xml:space="preserve">29-519-1250 </w:t>
      </w:r>
    </w:p>
    <w:p w14:paraId="3E86A910" w14:textId="77777777" w:rsidR="009C2039" w:rsidRDefault="009C2039">
      <w:pPr>
        <w:pStyle w:val="a3"/>
      </w:pPr>
      <w:r>
        <w:t xml:space="preserve">　　過去人造作罪業，知道這是不好的事情，因為對於我眼前有利益我做了，雖然做了，心裡面還有稍許的不安。現在人沒有了，以為造作一切罪業是對的，是沒有罪過的，反過來，認為行善是一種罪過，行善是錯誤的，這個就是達到飽和點。這個時候怎麼辦？世出世間所有一切法對你都失效，起不了作用，倫理對你不起作用，道德對你也不起作用，因果也不起作用，佛菩薩的教誨、聖賢的教誨嗤之以鼻，認為這個都是錯誤的，封建的思想、落後的思想，在這個環境，最後是老天來收拾。今天社會動亂，地球上的災變，那就是算總帳了，希望在這個時候能覺悟、能回頭。確實諸佛菩薩、上天非常慈悲，總是在那裡盼望你覺悟、盼望你回頭。雖然佛菩薩、古聖先賢的教育被現在人排斥，貶斥為封建、迷信，只有極少數的人還相信、還接受。在這個環境裡頭，有一個人相信，就救一個人，有兩個人相信，就救兩個人，不信的人，隨他去！他聰明，他能幹，他有本事，在大災難當中他避免不了，這個是自作自受。《寶積經》裡面閻羅王的話，所有一切三途苦報是你自作自受，與閻羅王不相干，與諸佛菩薩也不相干，業報自招，無有代者，沒有能代替你的，佛菩薩不能代替，上帝也不能代替。　　節錄自：</w:t>
      </w:r>
      <w:r>
        <w:t>02-039-0345</w:t>
      </w:r>
      <w:r>
        <w:t xml:space="preserve">淨土大經解演義　　</w:t>
      </w:r>
    </w:p>
    <w:sectPr w:rsidR="009C20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5B464" w14:textId="77777777" w:rsidR="009C2039" w:rsidRDefault="009C2039" w:rsidP="0017096B">
      <w:r>
        <w:separator/>
      </w:r>
    </w:p>
  </w:endnote>
  <w:endnote w:type="continuationSeparator" w:id="0">
    <w:p w14:paraId="556F30DB" w14:textId="77777777" w:rsidR="009C2039" w:rsidRDefault="009C2039" w:rsidP="00170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08CE8" w14:textId="77777777" w:rsidR="009C2039" w:rsidRDefault="009C2039" w:rsidP="0017096B">
      <w:r>
        <w:separator/>
      </w:r>
    </w:p>
  </w:footnote>
  <w:footnote w:type="continuationSeparator" w:id="0">
    <w:p w14:paraId="3614C8FB" w14:textId="77777777" w:rsidR="009C2039" w:rsidRDefault="009C2039" w:rsidP="00170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6B"/>
    <w:rsid w:val="0017096B"/>
    <w:rsid w:val="009C20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EC6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