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4D5DE" w14:textId="77777777" w:rsidR="004D7AAB" w:rsidRDefault="004D7AAB">
      <w:r>
        <w:t>淨土大經解演義節要</w:t>
      </w:r>
      <w:r>
        <w:t>—</w:t>
      </w:r>
      <w:r>
        <w:t>學佛之後，完全變成不同人　　（第一二六一集）　　檔名：</w:t>
      </w:r>
      <w:r>
        <w:t xml:space="preserve">29-519-1261 </w:t>
      </w:r>
    </w:p>
    <w:p w14:paraId="55AD7D51" w14:textId="77777777" w:rsidR="004D7AAB" w:rsidRDefault="004D7AAB">
      <w:pPr>
        <w:pStyle w:val="a3"/>
      </w:pPr>
      <w:r>
        <w:t xml:space="preserve">　　弘一大師到晚年，我們看他的行誼，很像這個境界。他老人家一生學《華嚴經》，他的早晚課是「普賢菩薩行願品」，就是最後的一卷。他是念《華嚴經》、念阿彌陀佛，那一卷經也是淨土五經之一，他不用《無量壽經》、不用《阿彌陀經》，他用「普賢菩薩行願品」。晚年情形，我跟他沒有接觸過，我們學佛，他老人家早就往生了。我是到新加坡，在新加坡我們住的地方，淨宗學會，跟薝葡院很近，走路大概三分鐘，過一個馬路那邊就是的，老法師邀請我，我去過二、三次。弘一法師早年到新加坡就住在那裡，廣洽法師的道場，他跟廣洽法師交情很深厚，真像兄弟一樣，所以到南洋廣洽法師接待，住在薝葡院。廣洽法師告訴我們，弘一法師非常慈悲，很好侍候，沒有一樣不好。他從來不挑剔，不說話的，一天到晚是念阿彌陀佛，心好像就住在阿彌陀佛上。飲食方面，廣洽法師總是希望能滿足他喜歡吃的，好像他沒有喜好，什麼都好。廣洽法師嘗這個菜好像太鹹，他怎麼說？鹹有鹹的味道；這個菜太淡，淡有淡的味道，從來沒有說這個不好、那個不好，沒有，樣樣都好。我們曉得，弘一大師在沒有出家，是非常挑剔的、非常講究的，絲毫不苟，到了學佛之後這麼樣的隨和，真的把他變成兩個完全不同的人，見到任何人都笑咪咪的。他是真用</w:t>
      </w:r>
      <w:r>
        <w:t>功、真幹！「普賢行願品」裡面所說的境界他契入了，也就是十大願王他真做到了。「禮敬諸佛」，對男女老少，不管是什麼身分的人他都恭敬、都客氣。那不是做出來的，出自於真心。「稱讚如來」，隱惡揚善，不善的東西他絕不放在心上，更不會在口裡頭，人做一點小小的好事他就讚歎。「廣修供養」，他的供養是法供養。年輕，他是財主，父親留下的遺產在那個時候不得了，大富翁。他是花花公子，說得不好聽也是敗家子，家當敗光出家了。也非常難得，出家，真正修行人，一生過苦行僧的生活，非常節儉，衣服破了補補丁，他穿那個衣服，真難得。「懺除業障，隨喜功德，請轉法輪，請佛住世，常隨佛學，恆順眾生，普皆迴向」，他老人家就修這個，普賢十願你從他日常生活當中完全能看得出來。念阿彌陀佛求生淨土。　　節錄自：</w:t>
      </w:r>
      <w:r>
        <w:t>02-039-0353</w:t>
      </w:r>
      <w:r>
        <w:t xml:space="preserve">淨土大經解演義　　</w:t>
      </w:r>
    </w:p>
    <w:sectPr w:rsidR="004D7A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3889D" w14:textId="77777777" w:rsidR="004D7AAB" w:rsidRDefault="004D7AAB" w:rsidP="0027522F">
      <w:r>
        <w:separator/>
      </w:r>
    </w:p>
  </w:endnote>
  <w:endnote w:type="continuationSeparator" w:id="0">
    <w:p w14:paraId="7DD8B524" w14:textId="77777777" w:rsidR="004D7AAB" w:rsidRDefault="004D7AAB" w:rsidP="00275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B7E8A" w14:textId="77777777" w:rsidR="004D7AAB" w:rsidRDefault="004D7AAB" w:rsidP="0027522F">
      <w:r>
        <w:separator/>
      </w:r>
    </w:p>
  </w:footnote>
  <w:footnote w:type="continuationSeparator" w:id="0">
    <w:p w14:paraId="12347015" w14:textId="77777777" w:rsidR="004D7AAB" w:rsidRDefault="004D7AAB" w:rsidP="002752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22F"/>
    <w:rsid w:val="0027522F"/>
    <w:rsid w:val="004D7AA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C194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52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52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52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52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2026-08-12T06:41:00Z</dcterms:created>
  <dcterms:modified xsi:type="dcterms:W3CDTF">2026-08-12T06:41:00Z</dcterms:modified>
</cp:coreProperties>
</file>