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9DDF" w14:textId="77777777" w:rsidR="005030EE" w:rsidRDefault="005030EE">
      <w:r>
        <w:t>淨土大經解演義節要</w:t>
      </w:r>
      <w:r>
        <w:t>—</w:t>
      </w:r>
      <w:r>
        <w:t>臨命終時你會看到阿彌陀佛來接引你　　（第一三一三集）　　檔名：</w:t>
      </w:r>
      <w:r>
        <w:t xml:space="preserve">29-519-1313 </w:t>
      </w:r>
    </w:p>
    <w:p w14:paraId="17542252" w14:textId="77777777" w:rsidR="005030EE" w:rsidRDefault="005030EE">
      <w:pPr>
        <w:pStyle w:val="a3"/>
      </w:pPr>
      <w:r>
        <w:t xml:space="preserve">　　最後這一念確確實實是佛。平常念到這種功夫純熟的時候，臨命終時你會看到阿彌陀佛來接引你，清清楚楚明明瞭瞭跟大家告別，我到極樂世界去了，這是真的，這不是假的。這是我們現前，你只要遇到，你就有這個緣分，只要肯信，只要能解，真正發心，菩提心後面會講得很清楚、很明白。簡單的說，就是蕅益大師講的，我真正想生極樂世界，真正想親近阿彌陀佛，我除這一念之外沒有第二念，這就是無上菩提心。所以他前面這個三句，把這一段經文的要義全說出來了，「蓋欲眾生聞名生信，發願求生，悉證無上菩提」，這是淨宗的宗要。　　節錄自：</w:t>
      </w:r>
      <w:r>
        <w:t>02-039-0385</w:t>
      </w:r>
      <w:r>
        <w:t xml:space="preserve">淨土大經解演義　　</w:t>
      </w:r>
    </w:p>
    <w:sectPr w:rsidR="005030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59953" w14:textId="77777777" w:rsidR="005030EE" w:rsidRDefault="005030EE" w:rsidP="00FB52C4">
      <w:r>
        <w:separator/>
      </w:r>
    </w:p>
  </w:endnote>
  <w:endnote w:type="continuationSeparator" w:id="0">
    <w:p w14:paraId="32789268" w14:textId="77777777" w:rsidR="005030EE" w:rsidRDefault="005030EE" w:rsidP="00FB5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B4A1C" w14:textId="77777777" w:rsidR="005030EE" w:rsidRDefault="005030EE" w:rsidP="00FB52C4">
      <w:r>
        <w:separator/>
      </w:r>
    </w:p>
  </w:footnote>
  <w:footnote w:type="continuationSeparator" w:id="0">
    <w:p w14:paraId="3EDC5227" w14:textId="77777777" w:rsidR="005030EE" w:rsidRDefault="005030EE" w:rsidP="00FB5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C4"/>
    <w:rsid w:val="005030EE"/>
    <w:rsid w:val="00B519F4"/>
    <w:rsid w:val="00FB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BC1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