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90E95" w14:textId="77777777" w:rsidR="00353799" w:rsidRDefault="00353799">
      <w:r>
        <w:t>淨土大經解演義節要</w:t>
      </w:r>
      <w:r>
        <w:t>—</w:t>
      </w:r>
      <w:r>
        <w:t>沒有過失，批評我們、指責我們，那個福德就更大　　（第一三二三集）　　檔名：</w:t>
      </w:r>
      <w:r>
        <w:t xml:space="preserve">29-519-1323 </w:t>
      </w:r>
    </w:p>
    <w:p w14:paraId="01C1136B" w14:textId="77777777" w:rsidR="00353799" w:rsidRDefault="00353799">
      <w:pPr>
        <w:pStyle w:val="a3"/>
      </w:pPr>
      <w:r>
        <w:t xml:space="preserve">　　我們要常常反省，我們有沒有犯這個過失？首先我們有沒有用真誠心？什麼叫真？真就不是虛妄。要用真誠心生活，要用真誠心工作，要用真誠心處事待人接物。在現前這個社會，一定有很多人質疑，這個世界是個虛偽的世界，別人起心動念都是欺騙我，我要用誠心誠意待人，豈不是吃大虧了嗎？沒錯，是吃虧了，吃虧是小事，你後面得的利益大了。後頭得什麼利益？往生佛國親近彌陀，你得這個利益太大了！吃點小虧算什麼，何必去計較！不肯吃虧的人，這個大的福報得不到。中國古人講「吃虧是福」，福來了你還不要，這不是有智慧的人，大福報來了你把它推辭掉，這愚痴。實在講是求之不得的，無緣無故受別人冤枉那個福報最大。</w:t>
      </w:r>
      <w:r>
        <w:t xml:space="preserve"> </w:t>
      </w:r>
    </w:p>
    <w:p w14:paraId="6712A691" w14:textId="77777777" w:rsidR="00353799" w:rsidRDefault="00353799">
      <w:pPr>
        <w:pStyle w:val="a3"/>
      </w:pPr>
      <w:r>
        <w:t xml:space="preserve">　　有過失，別人批評我們、指責我們、毀謗我們、侮辱我們，那情有可原，真有過失。沒有過失，那個福德就更大。沒有過失，為什麼還遭這種羞辱？這一生沒有過失，前世的，多生多劫的。佛法告訴我們，人不是這一世，過去有無量劫，未來也有無量劫，只要你不超過六道輪迴，無量劫的在六道裡頭輪轉，時間可長了。這一世沒造業，前世的，再前世的。我們這樣一想，哪有不造業的？不可能，哪有不跟眾生結怨的？這一生得人身，有幸聞到佛法，把這些道理搞清楚、搞明白了，最大的好處是什麼？逆來順受。逆境惡緣當中，我們甘心情願歡喜承受，消自己的業障，成自己的德行，開自己的智慧，好事，不但沒有怨恨，還有感恩。在大乘法裡這叫逆增上緣，逆境能幫助我們德行的提升，能幫助我們智慧增長，能幫助我們業障消除，能幫助我們圓成佛道。所以一個真正修學大乘的人，真正念佛的人，他是什麼心？一片感恩之心、一片慈悲之心，這是真的不是假的。真的，所以他才有真成就；假的，那就錯了，那就墮落了，那還要跟這些眾生冤冤相報沒完沒了，那是苦不堪言。聰明人、有一點智慧的人，抓住這個機緣，在這一生當中一定要超越十法界。有把握、有能力超越的，實在講就是淨宗法門，依靠阿彌陀佛。　　節錄自：</w:t>
      </w:r>
      <w:r>
        <w:t>02-039-0388</w:t>
      </w:r>
      <w:r>
        <w:t xml:space="preserve">淨土大經解演義　　</w:t>
      </w:r>
    </w:p>
    <w:sectPr w:rsidR="0035379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2CDCC" w14:textId="77777777" w:rsidR="00353799" w:rsidRDefault="00353799" w:rsidP="00C5273A">
      <w:r>
        <w:separator/>
      </w:r>
    </w:p>
  </w:endnote>
  <w:endnote w:type="continuationSeparator" w:id="0">
    <w:p w14:paraId="7B08EEBA" w14:textId="77777777" w:rsidR="00353799" w:rsidRDefault="00353799" w:rsidP="00C527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9D76C" w14:textId="77777777" w:rsidR="00353799" w:rsidRDefault="00353799" w:rsidP="00C5273A">
      <w:r>
        <w:separator/>
      </w:r>
    </w:p>
  </w:footnote>
  <w:footnote w:type="continuationSeparator" w:id="0">
    <w:p w14:paraId="31B76236" w14:textId="77777777" w:rsidR="00353799" w:rsidRDefault="00353799" w:rsidP="00C527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73A"/>
    <w:rsid w:val="00353799"/>
    <w:rsid w:val="00B519F4"/>
    <w:rsid w:val="00C52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B56C4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27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27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27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27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2026-08-12T06:43:00Z</dcterms:created>
  <dcterms:modified xsi:type="dcterms:W3CDTF">2026-08-12T06:43:00Z</dcterms:modified>
</cp:coreProperties>
</file>