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C895D" w14:textId="77777777" w:rsidR="00300388" w:rsidRDefault="00300388">
      <w:r>
        <w:t>淨土大經解演義節要</w:t>
      </w:r>
      <w:r>
        <w:t>—</w:t>
      </w:r>
      <w:r>
        <w:t>現前得利益，來生不得利益，這是假的　　（第一三三一集）　　檔名：</w:t>
      </w:r>
      <w:r>
        <w:t xml:space="preserve">29-519-1331 </w:t>
      </w:r>
    </w:p>
    <w:p w14:paraId="33DEA81A" w14:textId="77777777" w:rsidR="00300388" w:rsidRDefault="00300388">
      <w:pPr>
        <w:pStyle w:val="a3"/>
      </w:pPr>
      <w:r>
        <w:t xml:space="preserve">　　「四者作諸功德，是明起行。此觀及行即為助業」，這是元曉師說的。作諸功德，凡是好事都要做，什麼叫好事？利益眾生的事情。利益眾生一定要想到，眾生現前得利益，將來也得利益，來生後世也得利益，這叫真的利益。如果眼前得利益，來生不得利益，這就不是真實利益。譬如他今年得財富，這是今生的，得到幾百個億、幾千個億，現在可以享受，死了之後一分錢帶不走，說不定來生還要墮落。現前得利益，來生不得利益，這是假的，這不是真實利益。諸佛菩薩給眾生的利益，他不會給你這一生的利益，實際上是真正給你利益。這一生肉身在，能吃飽、能穿暖，日子平平常常能度過去這就好了，你還要多的幹什麼？不必要多。這一生就是照顧到你來生後世得大利益，幫助你往生極樂世界，親近阿彌陀佛，你在極樂世界一生就圓滿成佛，這是究竟圓滿的利益，這要懂。　　節錄自：</w:t>
      </w:r>
      <w:r>
        <w:t>02-039-0394</w:t>
      </w:r>
      <w:r>
        <w:t xml:space="preserve">淨土大經解演義　　</w:t>
      </w:r>
    </w:p>
    <w:sectPr w:rsidR="003003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44600" w14:textId="77777777" w:rsidR="00300388" w:rsidRDefault="00300388" w:rsidP="003C0437">
      <w:r>
        <w:separator/>
      </w:r>
    </w:p>
  </w:endnote>
  <w:endnote w:type="continuationSeparator" w:id="0">
    <w:p w14:paraId="46C161A7" w14:textId="77777777" w:rsidR="00300388" w:rsidRDefault="00300388" w:rsidP="003C0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2A60D" w14:textId="77777777" w:rsidR="00300388" w:rsidRDefault="00300388" w:rsidP="003C0437">
      <w:r>
        <w:separator/>
      </w:r>
    </w:p>
  </w:footnote>
  <w:footnote w:type="continuationSeparator" w:id="0">
    <w:p w14:paraId="2B5DE773" w14:textId="77777777" w:rsidR="00300388" w:rsidRDefault="00300388" w:rsidP="003C04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437"/>
    <w:rsid w:val="00300388"/>
    <w:rsid w:val="003C043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CA68A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04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04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04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04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2026-08-12T06:43:00Z</dcterms:created>
  <dcterms:modified xsi:type="dcterms:W3CDTF">2026-08-12T06:43:00Z</dcterms:modified>
</cp:coreProperties>
</file>