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EA89D" w14:textId="77777777" w:rsidR="00FB2089" w:rsidRDefault="00FB2089">
      <w:r>
        <w:t>淨土大經解演義節要</w:t>
      </w:r>
      <w:r>
        <w:t>—</w:t>
      </w:r>
      <w:r>
        <w:t>現在的社會不但互信沒有，自己都不相信自己　　（第一三四九集）　　檔名：</w:t>
      </w:r>
      <w:r>
        <w:t xml:space="preserve">29-519-1349 </w:t>
      </w:r>
    </w:p>
    <w:p w14:paraId="59377576" w14:textId="77777777" w:rsidR="00FB2089" w:rsidRDefault="00FB2089">
      <w:pPr>
        <w:pStyle w:val="a3"/>
      </w:pPr>
      <w:r>
        <w:t xml:space="preserve">　　古時候，古社會人與人之間互相往來，第一個條件就是互信，我相信自己，我相信別人，別人也相信我。現在的社會互信沒有了，不但互信沒有，自己都不相信自己，他還有什麼成就？自己不相信自己的人，那是什麼人？三途裡頭的人，地獄、餓鬼、畜生。有人說，現在的人連餓鬼、畜生都不如，我們想想他說的有沒有道理？細心去審查，就知道他說的是有道理。為什麼會變成這樣？教育出了問題。不是今天出了問題，這二百年來全出了問題，換句話說，教錯了，現在再回頭不是個簡單事情。回不了頭，回不了頭就是社會繼續亂，災難繼續多，愈來愈頻繁、愈來愈嚴重，看嚴重到什麼程度的時候，人才會一下醒過來。醒過來找老祖宗，找別人都沒用。像小朋友，三、四歲小孩，遇到最困難他怎麼辦？他找他爸爸媽媽去，他不會找別人。我們遇到實在不能解決了，那只有找老祖宗，老祖宗真有辦法。他將這些辦法都記在經典裡面，流傳給後世，幫助後世子孫解決疑難雜症。後世子孫如果不去讀、不去學，那是禍有應得，這個災禍你是應該要承受的，你不聽老祖宗的話。諺語所謂「不聽老人言，吃虧在眼前」，這個虧就是災難。　　節錄自：</w:t>
      </w:r>
      <w:r>
        <w:t>02-039-0410</w:t>
      </w:r>
      <w:r>
        <w:t xml:space="preserve">淨土大經解演義　　</w:t>
      </w:r>
    </w:p>
    <w:sectPr w:rsidR="00FB20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32820" w14:textId="77777777" w:rsidR="00FB2089" w:rsidRDefault="00FB2089" w:rsidP="007A1AF8">
      <w:r>
        <w:separator/>
      </w:r>
    </w:p>
  </w:endnote>
  <w:endnote w:type="continuationSeparator" w:id="0">
    <w:p w14:paraId="7661D295" w14:textId="77777777" w:rsidR="00FB2089" w:rsidRDefault="00FB2089" w:rsidP="007A1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72F30" w14:textId="77777777" w:rsidR="00FB2089" w:rsidRDefault="00FB2089" w:rsidP="007A1AF8">
      <w:r>
        <w:separator/>
      </w:r>
    </w:p>
  </w:footnote>
  <w:footnote w:type="continuationSeparator" w:id="0">
    <w:p w14:paraId="607D077E" w14:textId="77777777" w:rsidR="00FB2089" w:rsidRDefault="00FB2089" w:rsidP="007A1A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F8"/>
    <w:rsid w:val="007A1AF8"/>
    <w:rsid w:val="00B519F4"/>
    <w:rsid w:val="00FB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402A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1A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1A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1A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1A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