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A4E4" w14:textId="77777777" w:rsidR="001418C9" w:rsidRDefault="001418C9">
      <w:r>
        <w:t>淨土大經解演義節要</w:t>
      </w:r>
      <w:r>
        <w:t>—</w:t>
      </w:r>
      <w:r>
        <w:t>希望跟家人生生世世都在一起，那你就專修淨土　　（第一三七三集）　　檔名：</w:t>
      </w:r>
      <w:r>
        <w:t xml:space="preserve">29-519-1373 </w:t>
      </w:r>
    </w:p>
    <w:p w14:paraId="7BA59A3D" w14:textId="77777777" w:rsidR="001418C9" w:rsidRDefault="001418C9">
      <w:pPr>
        <w:pStyle w:val="a3"/>
      </w:pPr>
      <w:r>
        <w:t xml:space="preserve">　　「今經所云，正是第四觀察門，或兼口念，則兼第二讚歎門，如是觀察或讚歎，晝夜相續，故云晝夜思惟等等」。所以真正念佛人，希望大家起心動念想極樂世界，別想別的，想別的你就錯了。你看，你把你寶貴的時間，人生在世，時間很苦短，不修淨業，雜心妄念那也在修，修什麼？修六道輪迴，那是輪迴心，輪迴心就造輪迴業，這個事情不能幹。你要想幫助你的家人，你對家人有情執，希望生生世世都在一起。那你就專修淨土，現在把家人也放在一邊，讓家人看到你修行的成就，他就接著幹了。我不必勸你，你看我往生多自在，表演給他看，他就相信了。現在這個世間人，要看到真正的事，沒有真實的事，講得再清楚、再明白他都不相信。所以，一定要做出樣子來給他看。晝夜相續就是晝夜思惟。念佛比什麼都重要，這個世間只有這是真的，其他都不是真的。　　節錄自：</w:t>
      </w:r>
      <w:r>
        <w:t>02-039-0429</w:t>
      </w:r>
      <w:r>
        <w:t xml:space="preserve">淨土大經解演義　　</w:t>
      </w:r>
    </w:p>
    <w:sectPr w:rsidR="00141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AEDA" w14:textId="77777777" w:rsidR="001418C9" w:rsidRDefault="001418C9" w:rsidP="003457F4">
      <w:r>
        <w:separator/>
      </w:r>
    </w:p>
  </w:endnote>
  <w:endnote w:type="continuationSeparator" w:id="0">
    <w:p w14:paraId="0060AB30" w14:textId="77777777" w:rsidR="001418C9" w:rsidRDefault="001418C9" w:rsidP="0034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3508" w14:textId="77777777" w:rsidR="001418C9" w:rsidRDefault="001418C9" w:rsidP="003457F4">
      <w:r>
        <w:separator/>
      </w:r>
    </w:p>
  </w:footnote>
  <w:footnote w:type="continuationSeparator" w:id="0">
    <w:p w14:paraId="77D8C317" w14:textId="77777777" w:rsidR="001418C9" w:rsidRDefault="001418C9" w:rsidP="00345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F4"/>
    <w:rsid w:val="001418C9"/>
    <w:rsid w:val="003457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F7D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