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CA513" w14:textId="77777777" w:rsidR="0070606A" w:rsidRDefault="0070606A">
      <w:r>
        <w:t>淨土大經解演義節要</w:t>
      </w:r>
      <w:r>
        <w:t>—</w:t>
      </w:r>
      <w:r>
        <w:t>平常造作種種惡業，壽命快終的時候，冤親債主來索命，他後悔了　　（第一四二九集）　　檔名：</w:t>
      </w:r>
      <w:r>
        <w:t xml:space="preserve">29-519-1429 </w:t>
      </w:r>
    </w:p>
    <w:p w14:paraId="37257ECD" w14:textId="77777777" w:rsidR="0070606A" w:rsidRDefault="0070606A">
      <w:pPr>
        <w:pStyle w:val="a3"/>
      </w:pPr>
      <w:r>
        <w:t xml:space="preserve">　　末後這個「樂說」，喜歡說、喜歡教化一切眾生。一切眾生根性不相同，所以佛的教學就不一樣，所謂八萬四千法門。這是包括遍法界虛空界一切眾生，佛與法身菩薩有能力教導他們，他全通了。語言沒有障礙，神通沒有障礙。我們用神通兩個字大家好懂，前面說過六種神通，天眼、天耳、他心、宿命，教學才能夠契機。佛對於一切眾生，任何一個眾生，他過去無量劫來生生世世都知道。諸佛菩薩遍法界虛空界，慈悲到極處，我們的善根沒有成熟，他冥冥當中加持你，我們得到他的好處，自己不知道。緣成熟的時候，無不現身說法。現什麼樣的身，隨眾生心，不隨他，為什麼？他沒有意思，他沒有起心動念。所以這叫感應道交，眾生有感，他自然有反應。感的人有心、有念，有念頭，應的人沒有心、沒有念頭，完全是自性作用，所以自性的功德不可思議。</w:t>
      </w:r>
      <w:r>
        <w:t xml:space="preserve"> </w:t>
      </w:r>
    </w:p>
    <w:p w14:paraId="347E6174" w14:textId="77777777" w:rsidR="0070606A" w:rsidRDefault="0070606A">
      <w:pPr>
        <w:pStyle w:val="a3"/>
      </w:pPr>
      <w:r>
        <w:t xml:space="preserve">　　又因為一切法從心想生，所以心想能改變一切法，山河大地是一切法，芸芸眾生是一切法。明白這個道理，我們才能夠相信，相信什麼？相信佛能救度一切苦難眾生。憑什麼？意念，佛的意念純淨純善。眾生的意念是非常複雜，染淨善惡混雜，感得無量無邊的苦報。佛不是的，佛心清淨，接觸到佛之後，我們的染污就淡化了。如果能隨順佛陀教誨的，很快就乾淨了。縱然不相信佛法、排斥佛法，甚至於還把佛法消滅，佛菩薩還是保佑他，佛菩薩冥冥當中還是加持他，讓他的罪業減輕，讓他的苦報縮短，慈悲到極處。什麼時候他知道？中國有句諺語說，苦盡甘來。他在三途受苦，受到極處，慢慢他覺悟了，他懺悔了。</w:t>
      </w:r>
      <w:r>
        <w:t xml:space="preserve"> </w:t>
      </w:r>
    </w:p>
    <w:p w14:paraId="6F6D76F4" w14:textId="77777777" w:rsidR="0070606A" w:rsidRDefault="0070606A">
      <w:pPr>
        <w:pStyle w:val="a3"/>
      </w:pPr>
      <w:r>
        <w:t xml:space="preserve">　　我們世間人，這種情形也常有。平常迷惑顛倒，任性妄為，造作種種惡業。到壽命快終的時候，冤親債主來索命的時候，他後悔了。在一般凡人，後悔也來不及了，到三途去了。如果是學佛的人，平常他也讀經，他也聽教，他聽得多，雖然半信半疑，到這個時候他親自體驗到冤親債主來索命，這不是假的，欠命的還命，欠債的還錢。這個現相現前之後，他知道這是真的，因果報應是真的不是假的，才真正發心懺悔。這樣的同修我見過。得重病的時候，懺悔有沒有效？有效。真正一懺悔，他的病痛並不是好了，病痛減輕了。能不能好？能好，真正像經前面所講，真正發菩提心，命運可以轉過來。你的壽命到了，那是你自己的業報身。如果真正發菩提心，我病好了之後，我這一生沒有自己，把自己的身心奉獻出來，為一切苦難眾生服務，為正法久住來服務，他的壽命肯定延長。延長不是他的壽命，他的壽命已經完了，這是什麼？是法身慧命。你自己發這樣的心，佛菩薩威神加持，它就轉了。　　節錄自：</w:t>
      </w:r>
      <w:r>
        <w:t xml:space="preserve">02-039-0467 </w:t>
      </w:r>
      <w:r>
        <w:t xml:space="preserve">淨土大經解演義　　</w:t>
      </w:r>
    </w:p>
    <w:sectPr w:rsidR="0070606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45715" w14:textId="77777777" w:rsidR="0070606A" w:rsidRDefault="0070606A" w:rsidP="002303B7">
      <w:r>
        <w:separator/>
      </w:r>
    </w:p>
  </w:endnote>
  <w:endnote w:type="continuationSeparator" w:id="0">
    <w:p w14:paraId="29F298E0" w14:textId="77777777" w:rsidR="0070606A" w:rsidRDefault="0070606A" w:rsidP="002303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80733" w14:textId="77777777" w:rsidR="0070606A" w:rsidRDefault="0070606A" w:rsidP="002303B7">
      <w:r>
        <w:separator/>
      </w:r>
    </w:p>
  </w:footnote>
  <w:footnote w:type="continuationSeparator" w:id="0">
    <w:p w14:paraId="5268AC30" w14:textId="77777777" w:rsidR="0070606A" w:rsidRDefault="0070606A" w:rsidP="002303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3B7"/>
    <w:rsid w:val="002303B7"/>
    <w:rsid w:val="0070606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CC8A6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03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03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03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03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2026-08-12T06:47:00Z</dcterms:created>
  <dcterms:modified xsi:type="dcterms:W3CDTF">2026-08-12T06:47:00Z</dcterms:modified>
</cp:coreProperties>
</file>