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511E" w14:textId="77777777" w:rsidR="00AF407D" w:rsidRDefault="00AF407D">
      <w:r>
        <w:t>淨土大經解演義節要</w:t>
      </w:r>
      <w:r>
        <w:t>—</w:t>
      </w:r>
      <w:r>
        <w:t>人生如一局棋　　（第一四三六集）　　檔名：</w:t>
      </w:r>
      <w:r>
        <w:t xml:space="preserve">29-519-1436 </w:t>
      </w:r>
    </w:p>
    <w:p w14:paraId="3F92E881" w14:textId="77777777" w:rsidR="00AF407D" w:rsidRDefault="00AF407D">
      <w:pPr>
        <w:pStyle w:val="a3"/>
      </w:pPr>
      <w:r>
        <w:t xml:space="preserve">　　古人有所謂人生如戲，像一齣戲一樣，人生如一局棋一樣的。凡是無常的，佛都教我們放下，包括身體，這身體是無常的，它有生老病死。所以人要明白這個道理，人才懂得自愛。自愛，自在哪裡？身不是自己，性是自己，靈性是自己。靈性要迷了，俗話叫靈魂，實際上它不靈，它迷了，是迷魂，迷魂才到處投胎，到處搞這些把戲。如果它真靈，它就出六道輪迴。什麼人靈？阿羅漢以上，阿羅漢就超越輪迴。超越輪迴之後，一下就明白了，佛經上講的淨土、穢土，回頭一看六道輪迴，穢土，嚴重染污。他一覺醒來的時候，他到四聖法界，那是淨土，那個地方清淨，一點染污都沒有。這是十法界裡上面的四法界，聲聞、緣覺、菩薩、佛，淨土。六道是染土，染污。六道裡面有善惡，善是三善道，惡是三惡道，淨土裡頭沒有善惡。換句話說，淨土裡面的眾生不造業了，都醒悟過來，不再造業。而且淨土裡面的人接受佛菩薩教誨，為什麼？佛菩薩幫助他再向上提升。他才提升到第一個階級，好像讀書，學士學位拿到，再往上，碩士學位，再向上，博士學位，佛菩薩能幫助他拿到最高的學位。迷惑顛倒只有六道眾生。這是學佛第一步，你看把這些道理搞清楚、搞明白，這叫看破。無住、無執著，這就是放下。無住、無執著，你自在了，你才真正享受</w:t>
      </w:r>
      <w:r>
        <w:t>到什麼叫幸福。你只要有住、有執著，你不自在，為什麼？你起心動念是貪瞋痴慢。他起這個念頭。如果把這個東西放下，欲望放下，起心動念是生智慧。我們用最簡單一句話來說，起心動念是仁義禮智信，他動這個念頭。言語行為不離開這個準則，這是性德。　　節錄自：</w:t>
      </w:r>
      <w:r>
        <w:t xml:space="preserve">02-039-0475 </w:t>
      </w:r>
      <w:r>
        <w:t xml:space="preserve">淨土大經解演義　　</w:t>
      </w:r>
    </w:p>
    <w:sectPr w:rsidR="00AF40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4B42" w14:textId="77777777" w:rsidR="00AF407D" w:rsidRDefault="00AF407D" w:rsidP="00891D66">
      <w:r>
        <w:separator/>
      </w:r>
    </w:p>
  </w:endnote>
  <w:endnote w:type="continuationSeparator" w:id="0">
    <w:p w14:paraId="54E3BAFA" w14:textId="77777777" w:rsidR="00AF407D" w:rsidRDefault="00AF407D" w:rsidP="00891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B741" w14:textId="77777777" w:rsidR="00AF407D" w:rsidRDefault="00AF407D" w:rsidP="00891D66">
      <w:r>
        <w:separator/>
      </w:r>
    </w:p>
  </w:footnote>
  <w:footnote w:type="continuationSeparator" w:id="0">
    <w:p w14:paraId="2EDB5A44" w14:textId="77777777" w:rsidR="00AF407D" w:rsidRDefault="00AF407D" w:rsidP="00891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66"/>
    <w:rsid w:val="00891D66"/>
    <w:rsid w:val="00AF40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DC7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D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D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D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D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